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09E2" w14:textId="721A9E63" w:rsidR="00931383" w:rsidRPr="0054395F" w:rsidRDefault="005F2B53" w:rsidP="00931383">
      <w:pPr>
        <w:jc w:val="center"/>
        <w:rPr>
          <w:rFonts w:eastAsiaTheme="majorHAnsi"/>
          <w:color w:val="000000" w:themeColor="text1"/>
          <w:sz w:val="32"/>
          <w:szCs w:val="32"/>
        </w:rPr>
      </w:pPr>
      <w:r>
        <w:rPr>
          <w:rFonts w:eastAsiaTheme="majorHAnsi" w:hint="eastAsia"/>
          <w:color w:val="000000" w:themeColor="text1"/>
          <w:sz w:val="32"/>
          <w:szCs w:val="32"/>
        </w:rPr>
        <w:t>吉川清作研究補遺</w:t>
      </w:r>
      <w:r w:rsidR="00931383" w:rsidRPr="0054395F">
        <w:rPr>
          <w:rFonts w:eastAsiaTheme="majorHAnsi" w:hint="eastAsia"/>
          <w:color w:val="000000" w:themeColor="text1"/>
          <w:sz w:val="32"/>
          <w:szCs w:val="32"/>
        </w:rPr>
        <w:t>（１）</w:t>
      </w:r>
    </w:p>
    <w:p w14:paraId="4830E869" w14:textId="77777777" w:rsidR="00931383" w:rsidRPr="0054395F" w:rsidRDefault="00931383" w:rsidP="00931383">
      <w:pPr>
        <w:pStyle w:val="a5"/>
        <w:rPr>
          <w:rFonts w:asciiTheme="majorHAnsi" w:eastAsiaTheme="majorHAnsi"/>
          <w:color w:val="000000" w:themeColor="text1"/>
          <w:sz w:val="24"/>
        </w:rPr>
      </w:pPr>
      <w:r w:rsidRPr="0054395F">
        <w:rPr>
          <w:rFonts w:asciiTheme="majorHAnsi" w:eastAsiaTheme="majorHAnsi" w:hint="eastAsia"/>
          <w:color w:val="000000" w:themeColor="text1"/>
          <w:sz w:val="24"/>
        </w:rPr>
        <w:t>落合悠斗</w:t>
      </w:r>
    </w:p>
    <w:p w14:paraId="1750DEA9" w14:textId="77777777" w:rsidR="00931383" w:rsidRPr="0054395F" w:rsidRDefault="00931383" w:rsidP="00931383">
      <w:pPr>
        <w:pStyle w:val="a5"/>
        <w:rPr>
          <w:rFonts w:asciiTheme="majorHAnsi" w:eastAsiaTheme="majorHAnsi"/>
          <w:color w:val="000000" w:themeColor="text1"/>
          <w:sz w:val="22"/>
        </w:rPr>
      </w:pPr>
      <w:r w:rsidRPr="0054395F">
        <w:rPr>
          <w:rFonts w:asciiTheme="majorHAnsi" w:eastAsiaTheme="majorHAnsi"/>
          <w:color w:val="000000" w:themeColor="text1"/>
          <w:sz w:val="22"/>
        </w:rPr>
        <w:t xml:space="preserve">Appendix of </w:t>
      </w:r>
      <w:proofErr w:type="spellStart"/>
      <w:r w:rsidRPr="0054395F">
        <w:rPr>
          <w:rFonts w:asciiTheme="majorHAnsi" w:eastAsiaTheme="majorHAnsi"/>
          <w:color w:val="000000" w:themeColor="text1"/>
          <w:sz w:val="22"/>
        </w:rPr>
        <w:t>Seisaku</w:t>
      </w:r>
      <w:proofErr w:type="spellEnd"/>
      <w:r w:rsidRPr="0054395F">
        <w:rPr>
          <w:rFonts w:asciiTheme="majorHAnsi" w:eastAsiaTheme="majorHAnsi"/>
          <w:color w:val="000000" w:themeColor="text1"/>
          <w:sz w:val="22"/>
        </w:rPr>
        <w:t xml:space="preserve"> Yoshikawa(1) </w:t>
      </w:r>
      <w:r w:rsidRPr="0054395F">
        <w:rPr>
          <w:rFonts w:asciiTheme="minorHAnsi" w:eastAsiaTheme="minorHAnsi" w:hAnsiTheme="minorHAnsi"/>
          <w:color w:val="000000" w:themeColor="text1"/>
          <w:sz w:val="22"/>
        </w:rPr>
        <w:t xml:space="preserve">by </w:t>
      </w:r>
      <w:r w:rsidRPr="0054395F">
        <w:rPr>
          <w:rFonts w:asciiTheme="minorHAnsi" w:eastAsiaTheme="minorHAnsi" w:hAnsiTheme="minorHAnsi" w:hint="eastAsia"/>
          <w:color w:val="000000" w:themeColor="text1"/>
          <w:sz w:val="22"/>
        </w:rPr>
        <w:t>Yuto Ochiai</w:t>
      </w:r>
    </w:p>
    <w:p w14:paraId="147ABD0F" w14:textId="77777777" w:rsidR="00931383" w:rsidRPr="0054395F" w:rsidRDefault="00931383" w:rsidP="00931383">
      <w:pPr>
        <w:rPr>
          <w:color w:val="000000" w:themeColor="text1"/>
        </w:rPr>
      </w:pPr>
    </w:p>
    <w:p w14:paraId="43B39CC0" w14:textId="77777777" w:rsidR="00931383" w:rsidRPr="0054395F" w:rsidRDefault="00931383" w:rsidP="00931383">
      <w:pPr>
        <w:pStyle w:val="1"/>
        <w:rPr>
          <w:color w:val="000000" w:themeColor="text1"/>
          <w:sz w:val="22"/>
        </w:rPr>
        <w:sectPr w:rsidR="00931383" w:rsidRPr="0054395F" w:rsidSect="004F7C55">
          <w:footerReference w:type="even" r:id="rId8"/>
          <w:footerReference w:type="default" r:id="rId9"/>
          <w:type w:val="continuous"/>
          <w:pgSz w:w="10660" w:h="14912" w:code="13"/>
          <w:pgMar w:top="890" w:right="890" w:bottom="890" w:left="1304" w:header="851" w:footer="397" w:gutter="0"/>
          <w:cols w:space="425"/>
          <w:docGrid w:type="linesAndChars" w:linePitch="360" w:charSpace="-3686"/>
        </w:sectPr>
      </w:pPr>
    </w:p>
    <w:p w14:paraId="5C914358" w14:textId="77777777" w:rsidR="00931383" w:rsidRPr="0054395F" w:rsidRDefault="00931383" w:rsidP="00931383">
      <w:pPr>
        <w:pStyle w:val="1"/>
        <w:ind w:firstLineChars="73" w:firstLine="133"/>
        <w:rPr>
          <w:color w:val="000000" w:themeColor="text1"/>
          <w:sz w:val="20"/>
          <w:szCs w:val="22"/>
        </w:rPr>
      </w:pPr>
      <w:r w:rsidRPr="0054395F">
        <w:rPr>
          <w:rFonts w:hint="eastAsia"/>
          <w:color w:val="000000" w:themeColor="text1"/>
          <w:sz w:val="20"/>
          <w:szCs w:val="22"/>
        </w:rPr>
        <w:t>前回まで</w:t>
      </w:r>
    </w:p>
    <w:p w14:paraId="4BD17FC1" w14:textId="77777777" w:rsidR="00931383" w:rsidRPr="0054395F" w:rsidRDefault="00931383" w:rsidP="00931383">
      <w:pPr>
        <w:ind w:firstLineChars="73" w:firstLine="118"/>
        <w:rPr>
          <w:color w:val="000000" w:themeColor="text1"/>
          <w:sz w:val="18"/>
        </w:rPr>
      </w:pPr>
      <w:r w:rsidRPr="0054395F">
        <w:rPr>
          <w:rFonts w:hint="eastAsia"/>
          <w:color w:val="000000" w:themeColor="text1"/>
          <w:sz w:val="18"/>
        </w:rPr>
        <w:t>『建築都市文化史誌a</w:t>
      </w:r>
      <w:r w:rsidRPr="0054395F">
        <w:rPr>
          <w:color w:val="000000" w:themeColor="text1"/>
          <w:sz w:val="18"/>
        </w:rPr>
        <w:t>ft</w:t>
      </w:r>
      <w:r w:rsidRPr="0054395F">
        <w:rPr>
          <w:rFonts w:hint="eastAsia"/>
          <w:color w:val="000000" w:themeColor="text1"/>
          <w:sz w:val="18"/>
        </w:rPr>
        <w:t>』の第1号から第4号にかけて掲載した吉川清作研究については、臨時増刊『建築家 吉川清作の生涯作品』としてまとめることができた。</w:t>
      </w:r>
    </w:p>
    <w:p w14:paraId="1EBC373F" w14:textId="04283F19" w:rsidR="00931383" w:rsidRPr="0054395F" w:rsidRDefault="00931383" w:rsidP="00BD0F1D">
      <w:pPr>
        <w:ind w:firstLineChars="73" w:firstLine="118"/>
        <w:rPr>
          <w:rFonts w:hint="eastAsia"/>
          <w:color w:val="000000" w:themeColor="text1"/>
          <w:sz w:val="18"/>
        </w:rPr>
      </w:pPr>
      <w:r w:rsidRPr="0054395F">
        <w:rPr>
          <w:rFonts w:hint="eastAsia"/>
          <w:color w:val="000000" w:themeColor="text1"/>
          <w:sz w:val="18"/>
        </w:rPr>
        <w:t>しかし、その後の調査で、いくつか判明した点があるので、この場で付記したい。</w:t>
      </w:r>
    </w:p>
    <w:p w14:paraId="35A03B63" w14:textId="77777777" w:rsidR="00931383" w:rsidRPr="0054395F" w:rsidRDefault="00931383" w:rsidP="00931383">
      <w:pPr>
        <w:pStyle w:val="1"/>
        <w:ind w:firstLineChars="73" w:firstLine="133"/>
        <w:rPr>
          <w:color w:val="000000" w:themeColor="text1"/>
          <w:sz w:val="20"/>
          <w:szCs w:val="22"/>
        </w:rPr>
      </w:pPr>
      <w:r w:rsidRPr="0054395F">
        <w:rPr>
          <w:rFonts w:hint="eastAsia"/>
          <w:color w:val="000000" w:themeColor="text1"/>
          <w:sz w:val="20"/>
          <w:szCs w:val="22"/>
        </w:rPr>
        <w:t>吉川清作と映画との係わりについて</w:t>
      </w:r>
    </w:p>
    <w:p w14:paraId="5F131416"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吉川清作は、関東大震災直後の1</w:t>
      </w:r>
      <w:r w:rsidRPr="0054395F">
        <w:rPr>
          <w:color w:val="000000" w:themeColor="text1"/>
          <w:sz w:val="18"/>
          <w:szCs w:val="20"/>
        </w:rPr>
        <w:t>924</w:t>
      </w:r>
      <w:r w:rsidRPr="0054395F">
        <w:rPr>
          <w:rFonts w:hint="eastAsia"/>
          <w:color w:val="000000" w:themeColor="text1"/>
          <w:sz w:val="18"/>
          <w:szCs w:val="20"/>
        </w:rPr>
        <w:t>年に神田日活館・京橋日活館・葵館の3館を設計した以外には、日活との関係はないと考え、先の論考でもそのように記した</w:t>
      </w:r>
      <w:r w:rsidRPr="0054395F">
        <w:rPr>
          <w:rStyle w:val="af9"/>
          <w:color w:val="000000" w:themeColor="text1"/>
          <w:sz w:val="18"/>
          <w:szCs w:val="20"/>
        </w:rPr>
        <w:footnoteReference w:id="1"/>
      </w:r>
      <w:r w:rsidRPr="0054395F">
        <w:rPr>
          <w:rFonts w:hint="eastAsia"/>
          <w:color w:val="000000" w:themeColor="text1"/>
          <w:sz w:val="18"/>
          <w:szCs w:val="20"/>
        </w:rPr>
        <w:t>。</w:t>
      </w:r>
    </w:p>
    <w:p w14:paraId="79F68900"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しかし、正確には、吉川は</w:t>
      </w:r>
      <w:r w:rsidRPr="0054395F">
        <w:rPr>
          <w:color w:val="000000" w:themeColor="text1"/>
          <w:sz w:val="18"/>
          <w:szCs w:val="20"/>
        </w:rPr>
        <w:t>1927</w:t>
      </w:r>
      <w:r w:rsidRPr="0054395F">
        <w:rPr>
          <w:rFonts w:hint="eastAsia"/>
          <w:color w:val="000000" w:themeColor="text1"/>
          <w:sz w:val="18"/>
          <w:szCs w:val="20"/>
        </w:rPr>
        <w:t>年に公開された2本の日活映画に舞台美術として参加していた。</w:t>
      </w:r>
    </w:p>
    <w:p w14:paraId="01F2AC41" w14:textId="77777777" w:rsidR="00931383" w:rsidRPr="0054395F" w:rsidRDefault="00931383" w:rsidP="00931383">
      <w:pPr>
        <w:pStyle w:val="4"/>
        <w:ind w:left="768"/>
        <w:rPr>
          <w:color w:val="000000" w:themeColor="text1"/>
          <w:sz w:val="18"/>
          <w:szCs w:val="20"/>
        </w:rPr>
      </w:pPr>
      <w:r w:rsidRPr="0054395F">
        <w:rPr>
          <w:rFonts w:hint="eastAsia"/>
          <w:color w:val="000000" w:themeColor="text1"/>
          <w:sz w:val="18"/>
          <w:szCs w:val="20"/>
        </w:rPr>
        <w:t>彼をめぐる五人の女（1</w:t>
      </w:r>
      <w:r w:rsidRPr="0054395F">
        <w:rPr>
          <w:color w:val="000000" w:themeColor="text1"/>
          <w:sz w:val="18"/>
          <w:szCs w:val="20"/>
        </w:rPr>
        <w:t>927</w:t>
      </w:r>
      <w:r w:rsidRPr="0054395F">
        <w:rPr>
          <w:rFonts w:hint="eastAsia"/>
          <w:color w:val="000000" w:themeColor="text1"/>
          <w:sz w:val="18"/>
          <w:szCs w:val="20"/>
        </w:rPr>
        <w:t>）</w:t>
      </w:r>
    </w:p>
    <w:p w14:paraId="55C6F8C7"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「彼をめぐる五人の女」は1</w:t>
      </w:r>
      <w:r w:rsidRPr="0054395F">
        <w:rPr>
          <w:color w:val="000000" w:themeColor="text1"/>
          <w:sz w:val="18"/>
          <w:szCs w:val="20"/>
        </w:rPr>
        <w:t>927</w:t>
      </w:r>
      <w:r w:rsidRPr="0054395F">
        <w:rPr>
          <w:rFonts w:hint="eastAsia"/>
          <w:color w:val="000000" w:themeColor="text1"/>
          <w:sz w:val="18"/>
          <w:szCs w:val="20"/>
        </w:rPr>
        <w:t>（昭和2）年に公開された無声映画で、監督は阿部豊、脚本は田中栄三である</w:t>
      </w:r>
      <w:r w:rsidRPr="0054395F">
        <w:rPr>
          <w:rStyle w:val="af9"/>
          <w:color w:val="000000" w:themeColor="text1"/>
          <w:sz w:val="18"/>
          <w:szCs w:val="20"/>
        </w:rPr>
        <w:footnoteReference w:id="2"/>
      </w:r>
      <w:r w:rsidRPr="0054395F">
        <w:rPr>
          <w:rFonts w:hint="eastAsia"/>
          <w:color w:val="000000" w:themeColor="text1"/>
          <w:sz w:val="18"/>
          <w:szCs w:val="20"/>
        </w:rPr>
        <w:t>。国立映画アーカイブの板倉史明氏によると、「この映画は、一人の初心（うぶ）な青年医師（「彼」）が、女優、下町娘、芸者、妾、令嬢という五人の女性たちの間を彷徨しながら、“大人の男性”になっていく様を、当時の都市文化や当時の尖端風俗を描写しつつ、多少の喜劇的な要素を織り交ぜながら描いた現代劇である。当時の批評では、この映画がチャールズ・チャップリンの『巴里の女性』（</w:t>
      </w:r>
      <w:r w:rsidRPr="0054395F">
        <w:rPr>
          <w:color w:val="000000" w:themeColor="text1"/>
          <w:sz w:val="18"/>
          <w:szCs w:val="20"/>
        </w:rPr>
        <w:t>1923</w:t>
      </w:r>
      <w:r w:rsidRPr="0054395F">
        <w:rPr>
          <w:rFonts w:hint="eastAsia"/>
          <w:color w:val="000000" w:themeColor="text1"/>
          <w:sz w:val="18"/>
          <w:szCs w:val="20"/>
        </w:rPr>
        <w:t>年）、そしてエルンスト・ルビッチの『結</w:t>
      </w:r>
      <w:r w:rsidRPr="0054395F">
        <w:rPr>
          <w:rFonts w:hint="eastAsia"/>
          <w:color w:val="000000" w:themeColor="text1"/>
          <w:sz w:val="18"/>
          <w:szCs w:val="20"/>
        </w:rPr>
        <w:t>婚哲学』（1</w:t>
      </w:r>
      <w:r w:rsidRPr="0054395F">
        <w:rPr>
          <w:color w:val="000000" w:themeColor="text1"/>
          <w:sz w:val="18"/>
          <w:szCs w:val="20"/>
        </w:rPr>
        <w:t>924</w:t>
      </w:r>
      <w:r w:rsidRPr="0054395F">
        <w:rPr>
          <w:rFonts w:hint="eastAsia"/>
          <w:color w:val="000000" w:themeColor="text1"/>
          <w:sz w:val="18"/>
          <w:szCs w:val="20"/>
        </w:rPr>
        <w:t>年）や『ウインダミア夫人の扇』（1</w:t>
      </w:r>
      <w:r w:rsidRPr="0054395F">
        <w:rPr>
          <w:color w:val="000000" w:themeColor="text1"/>
          <w:sz w:val="18"/>
          <w:szCs w:val="20"/>
        </w:rPr>
        <w:t>925</w:t>
      </w:r>
      <w:r w:rsidRPr="0054395F">
        <w:rPr>
          <w:rFonts w:hint="eastAsia"/>
          <w:color w:val="000000" w:themeColor="text1"/>
          <w:sz w:val="18"/>
          <w:szCs w:val="20"/>
        </w:rPr>
        <w:t>年）に比すべき洗練された風俗映画として高く評価されており、1</w:t>
      </w:r>
      <w:r w:rsidRPr="0054395F">
        <w:rPr>
          <w:color w:val="000000" w:themeColor="text1"/>
          <w:sz w:val="18"/>
          <w:szCs w:val="20"/>
        </w:rPr>
        <w:t>927</w:t>
      </w:r>
      <w:r w:rsidRPr="0054395F">
        <w:rPr>
          <w:rFonts w:hint="eastAsia"/>
          <w:color w:val="000000" w:themeColor="text1"/>
          <w:sz w:val="18"/>
          <w:szCs w:val="20"/>
        </w:rPr>
        <w:t>年の『キネマ旬報』誌における日本映画ベストテン第二位を受賞した。……この映画はまた、「彼」を演じた無声映画期の二枚目スター・岡田時彦の(</w:t>
      </w:r>
      <w:r w:rsidRPr="0054395F">
        <w:rPr>
          <w:color w:val="000000" w:themeColor="text1"/>
          <w:sz w:val="18"/>
          <w:szCs w:val="20"/>
        </w:rPr>
        <w:t>1903-1934</w:t>
      </w:r>
      <w:r w:rsidRPr="0054395F">
        <w:rPr>
          <w:rFonts w:hint="eastAsia"/>
          <w:color w:val="000000" w:themeColor="text1"/>
          <w:sz w:val="18"/>
          <w:szCs w:val="20"/>
        </w:rPr>
        <w:t>。女優・岡田茉莉子の実父)の代表作のひとつとして知られているとともに、岡田嘉子、夏川静江、梅村蓉子など、当時の日活の人気女優たちが競演するという豪華な大作であった。」</w:t>
      </w:r>
      <w:r w:rsidRPr="0054395F">
        <w:rPr>
          <w:rStyle w:val="af9"/>
          <w:color w:val="000000" w:themeColor="text1"/>
          <w:sz w:val="18"/>
          <w:szCs w:val="20"/>
        </w:rPr>
        <w:footnoteReference w:id="3"/>
      </w:r>
    </w:p>
    <w:p w14:paraId="4D42C8DB" w14:textId="77777777" w:rsidR="00931383" w:rsidRPr="0054395F" w:rsidRDefault="00931383" w:rsidP="00931383">
      <w:pPr>
        <w:ind w:firstLineChars="175" w:firstLine="284"/>
        <w:rPr>
          <w:color w:val="000000" w:themeColor="text1"/>
          <w:sz w:val="18"/>
          <w:szCs w:val="20"/>
        </w:rPr>
      </w:pPr>
      <w:r w:rsidRPr="0054395F">
        <w:rPr>
          <w:noProof/>
          <w:color w:val="000000" w:themeColor="text1"/>
          <w:sz w:val="18"/>
          <w:szCs w:val="20"/>
        </w:rPr>
        <w:drawing>
          <wp:inline distT="0" distB="0" distL="0" distR="0" wp14:anchorId="4D5ADCFB" wp14:editId="31DC70BC">
            <wp:extent cx="2143413" cy="3179618"/>
            <wp:effectExtent l="0" t="0" r="9525"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145" cy="3186637"/>
                    </a:xfrm>
                    <a:prstGeom prst="rect">
                      <a:avLst/>
                    </a:prstGeom>
                    <a:noFill/>
                    <a:ln>
                      <a:noFill/>
                    </a:ln>
                  </pic:spPr>
                </pic:pic>
              </a:graphicData>
            </a:graphic>
          </wp:inline>
        </w:drawing>
      </w:r>
    </w:p>
    <w:p w14:paraId="16204CE2" w14:textId="77777777" w:rsidR="00931383" w:rsidRPr="0054395F" w:rsidRDefault="00931383" w:rsidP="00931383">
      <w:pPr>
        <w:ind w:firstLineChars="175" w:firstLine="249"/>
        <w:rPr>
          <w:rFonts w:asciiTheme="majorHAnsi" w:eastAsiaTheme="majorHAnsi" w:hAnsiTheme="majorHAnsi"/>
          <w:color w:val="000000" w:themeColor="text1"/>
          <w:sz w:val="16"/>
          <w:szCs w:val="18"/>
        </w:rPr>
      </w:pPr>
      <w:r w:rsidRPr="0054395F">
        <w:rPr>
          <w:rFonts w:asciiTheme="majorHAnsi" w:eastAsiaTheme="majorHAnsi" w:hAnsiTheme="majorHAnsi" w:hint="eastAsia"/>
          <w:color w:val="000000" w:themeColor="text1"/>
          <w:sz w:val="16"/>
          <w:szCs w:val="18"/>
        </w:rPr>
        <w:t>図1</w:t>
      </w:r>
      <w:r w:rsidRPr="0054395F">
        <w:rPr>
          <w:rFonts w:asciiTheme="majorHAnsi" w:eastAsiaTheme="majorHAnsi" w:hAnsiTheme="majorHAnsi"/>
          <w:color w:val="000000" w:themeColor="text1"/>
          <w:sz w:val="16"/>
          <w:szCs w:val="18"/>
        </w:rPr>
        <w:t>.</w:t>
      </w:r>
      <w:r w:rsidRPr="0054395F">
        <w:rPr>
          <w:rFonts w:asciiTheme="majorHAnsi" w:eastAsiaTheme="majorHAnsi" w:hAnsiTheme="majorHAnsi" w:hint="eastAsia"/>
          <w:color w:val="000000" w:themeColor="text1"/>
          <w:sz w:val="16"/>
          <w:szCs w:val="18"/>
        </w:rPr>
        <w:t>「彼をめぐる五人の女」</w:t>
      </w:r>
    </w:p>
    <w:p w14:paraId="70322CFA"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lastRenderedPageBreak/>
        <w:t>後年に発行された脚本集</w:t>
      </w:r>
      <w:r w:rsidRPr="0054395F">
        <w:rPr>
          <w:rStyle w:val="af9"/>
          <w:color w:val="000000" w:themeColor="text1"/>
          <w:sz w:val="18"/>
          <w:szCs w:val="20"/>
        </w:rPr>
        <w:footnoteReference w:id="4"/>
      </w:r>
      <w:r w:rsidRPr="0054395F">
        <w:rPr>
          <w:rFonts w:hint="eastAsia"/>
          <w:color w:val="000000" w:themeColor="text1"/>
          <w:sz w:val="18"/>
          <w:szCs w:val="20"/>
        </w:rPr>
        <w:t>によると、吉川は「舞台設計」として、「荻島康二」という人物とともにクレジットされている。この荻島康二が、彫刻家であり葵館で吉川と協働した荻島「安二」と同一人物であるかは定かでないが、荻島「康二」が、日活の映画においてこの作品にしか関与していない</w:t>
      </w:r>
      <w:r w:rsidRPr="0054395F">
        <w:rPr>
          <w:rStyle w:val="af9"/>
          <w:color w:val="000000" w:themeColor="text1"/>
          <w:sz w:val="18"/>
          <w:szCs w:val="20"/>
        </w:rPr>
        <w:footnoteReference w:id="5"/>
      </w:r>
      <w:r w:rsidRPr="0054395F">
        <w:rPr>
          <w:rFonts w:hint="eastAsia"/>
          <w:color w:val="000000" w:themeColor="text1"/>
          <w:sz w:val="18"/>
          <w:szCs w:val="20"/>
        </w:rPr>
        <w:t>ことからすると、同一人物である可能性も高いと思われる。</w:t>
      </w:r>
    </w:p>
    <w:p w14:paraId="4FF45979"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フィルムは残されていないが、舞台写真がいくつか残されており、多少の舞台を知ることができる。</w:t>
      </w:r>
      <w:r w:rsidRPr="0054395F">
        <w:rPr>
          <w:rStyle w:val="af9"/>
          <w:color w:val="000000" w:themeColor="text1"/>
          <w:sz w:val="18"/>
          <w:szCs w:val="20"/>
        </w:rPr>
        <w:footnoteReference w:id="6"/>
      </w:r>
    </w:p>
    <w:p w14:paraId="6C194B19"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第一のセットは、物語の序盤「春の夜を劇場にて」に登場する「帝都劇場」である。正円のプロセニアムアーチの両脇に、葡萄のような文様を有するレリーフが２条設けられている。実在する劇場にて撮影したとも考えられるが、写真左右に映り込んでいるバルコニー席が著しく低く、舞台に対して角度が付きすぎていること、鑑賞には最も良い場所のはずの客席中央部に通路が設けられているなど、実際に劇場の用に供するには不適当な部分が多いので、撮影のために設けられたセットなのであろう。</w:t>
      </w:r>
    </w:p>
    <w:p w14:paraId="2162FD9D" w14:textId="77777777" w:rsidR="00931383" w:rsidRPr="0054395F" w:rsidRDefault="00931383" w:rsidP="00931383">
      <w:pPr>
        <w:rPr>
          <w:color w:val="000000" w:themeColor="text1"/>
          <w:sz w:val="18"/>
          <w:szCs w:val="20"/>
        </w:rPr>
      </w:pPr>
      <w:r w:rsidRPr="0054395F">
        <w:rPr>
          <w:noProof/>
          <w:color w:val="000000" w:themeColor="text1"/>
          <w:sz w:val="18"/>
          <w:szCs w:val="20"/>
        </w:rPr>
        <w:drawing>
          <wp:inline distT="0" distB="0" distL="0" distR="0" wp14:anchorId="70DDB72F" wp14:editId="04C96C94">
            <wp:extent cx="2508906" cy="1697182"/>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513" cy="1700975"/>
                    </a:xfrm>
                    <a:prstGeom prst="rect">
                      <a:avLst/>
                    </a:prstGeom>
                    <a:noFill/>
                    <a:ln>
                      <a:noFill/>
                    </a:ln>
                  </pic:spPr>
                </pic:pic>
              </a:graphicData>
            </a:graphic>
          </wp:inline>
        </w:drawing>
      </w:r>
    </w:p>
    <w:p w14:paraId="6DA82981" w14:textId="77777777" w:rsidR="00931383" w:rsidRPr="0054395F" w:rsidRDefault="00931383" w:rsidP="00931383">
      <w:pPr>
        <w:rPr>
          <w:rFonts w:asciiTheme="majorHAnsi" w:eastAsiaTheme="majorHAnsi" w:hAnsiTheme="majorHAnsi"/>
          <w:color w:val="000000" w:themeColor="text1"/>
          <w:sz w:val="16"/>
          <w:szCs w:val="18"/>
        </w:rPr>
      </w:pPr>
      <w:r w:rsidRPr="0054395F">
        <w:rPr>
          <w:rFonts w:asciiTheme="majorHAnsi" w:eastAsiaTheme="majorHAnsi" w:hAnsiTheme="majorHAnsi" w:hint="eastAsia"/>
          <w:color w:val="000000" w:themeColor="text1"/>
          <w:sz w:val="16"/>
          <w:szCs w:val="18"/>
        </w:rPr>
        <w:t>図2</w:t>
      </w:r>
      <w:r w:rsidRPr="0054395F">
        <w:rPr>
          <w:rFonts w:asciiTheme="majorHAnsi" w:eastAsiaTheme="majorHAnsi" w:hAnsiTheme="majorHAnsi"/>
          <w:color w:val="000000" w:themeColor="text1"/>
          <w:sz w:val="16"/>
          <w:szCs w:val="18"/>
        </w:rPr>
        <w:t>.</w:t>
      </w:r>
      <w:r w:rsidRPr="0054395F">
        <w:rPr>
          <w:rFonts w:asciiTheme="majorHAnsi" w:eastAsiaTheme="majorHAnsi" w:hAnsiTheme="majorHAnsi" w:hint="eastAsia"/>
          <w:color w:val="000000" w:themeColor="text1"/>
          <w:sz w:val="16"/>
          <w:szCs w:val="18"/>
        </w:rPr>
        <w:t xml:space="preserve"> 「彼をめぐる五人の女」帝都劇場</w:t>
      </w:r>
    </w:p>
    <w:p w14:paraId="674D1FEA"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第二のセットは、第3</w:t>
      </w:r>
      <w:r w:rsidRPr="0054395F">
        <w:rPr>
          <w:color w:val="000000" w:themeColor="text1"/>
          <w:sz w:val="18"/>
          <w:szCs w:val="20"/>
        </w:rPr>
        <w:t>2</w:t>
      </w:r>
      <w:r w:rsidRPr="0054395F">
        <w:rPr>
          <w:rFonts w:hint="eastAsia"/>
          <w:color w:val="000000" w:themeColor="text1"/>
          <w:sz w:val="18"/>
          <w:szCs w:val="20"/>
        </w:rPr>
        <w:t>場で登場する「富士屋ホテル談話室」である。現存する富士屋ホテル旧館の談話室とは異なるようである</w:t>
      </w:r>
      <w:r w:rsidRPr="0054395F">
        <w:rPr>
          <w:rStyle w:val="af9"/>
          <w:color w:val="000000" w:themeColor="text1"/>
          <w:sz w:val="18"/>
          <w:szCs w:val="20"/>
        </w:rPr>
        <w:footnoteReference w:id="7"/>
      </w:r>
      <w:r w:rsidRPr="0054395F">
        <w:rPr>
          <w:rFonts w:hint="eastAsia"/>
          <w:color w:val="000000" w:themeColor="text1"/>
          <w:sz w:val="18"/>
          <w:szCs w:val="20"/>
        </w:rPr>
        <w:t>。階高の高い室で、中央に十字の繰</w:t>
      </w:r>
      <w:r w:rsidRPr="0054395F">
        <w:rPr>
          <w:rFonts w:hint="eastAsia"/>
          <w:color w:val="000000" w:themeColor="text1"/>
          <w:sz w:val="18"/>
          <w:szCs w:val="20"/>
        </w:rPr>
        <w:t>り抜きのある柱を設け、内側に照明を仕込んでいる。繰り抜きの大きさからすると、この柱が構造上の機能を有していないことは明らかである。このような見せかけ（ダミー）の柱は、葵館の喫煙室でも使われており、吉川の関与を窺わせる。</w:t>
      </w:r>
    </w:p>
    <w:p w14:paraId="14CE3D23" w14:textId="77777777" w:rsidR="00931383" w:rsidRPr="0054395F" w:rsidRDefault="00931383" w:rsidP="00931383">
      <w:pPr>
        <w:rPr>
          <w:color w:val="000000" w:themeColor="text1"/>
          <w:sz w:val="18"/>
          <w:szCs w:val="20"/>
        </w:rPr>
      </w:pPr>
      <w:r w:rsidRPr="0054395F">
        <w:rPr>
          <w:noProof/>
          <w:color w:val="000000" w:themeColor="text1"/>
          <w:sz w:val="18"/>
          <w:szCs w:val="20"/>
        </w:rPr>
        <w:drawing>
          <wp:inline distT="0" distB="0" distL="0" distR="0" wp14:anchorId="3E572FD3" wp14:editId="31D28520">
            <wp:extent cx="2549525" cy="166243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9525" cy="1662430"/>
                    </a:xfrm>
                    <a:prstGeom prst="rect">
                      <a:avLst/>
                    </a:prstGeom>
                    <a:noFill/>
                    <a:ln>
                      <a:noFill/>
                    </a:ln>
                  </pic:spPr>
                </pic:pic>
              </a:graphicData>
            </a:graphic>
          </wp:inline>
        </w:drawing>
      </w:r>
    </w:p>
    <w:p w14:paraId="470C151F" w14:textId="77777777" w:rsidR="00931383" w:rsidRPr="0054395F" w:rsidRDefault="00931383" w:rsidP="00931383">
      <w:pPr>
        <w:rPr>
          <w:rFonts w:asciiTheme="majorEastAsia" w:eastAsiaTheme="majorEastAsia" w:hAnsiTheme="majorEastAsia"/>
          <w:color w:val="000000" w:themeColor="text1"/>
          <w:sz w:val="16"/>
          <w:szCs w:val="18"/>
        </w:rPr>
      </w:pPr>
      <w:r w:rsidRPr="0054395F">
        <w:rPr>
          <w:rFonts w:asciiTheme="majorEastAsia" w:eastAsiaTheme="majorEastAsia" w:hAnsiTheme="majorEastAsia" w:hint="eastAsia"/>
          <w:color w:val="000000" w:themeColor="text1"/>
          <w:sz w:val="16"/>
          <w:szCs w:val="18"/>
        </w:rPr>
        <w:t>図</w:t>
      </w:r>
      <w:r w:rsidRPr="0054395F">
        <w:rPr>
          <w:rFonts w:asciiTheme="majorEastAsia" w:eastAsiaTheme="majorEastAsia" w:hAnsiTheme="majorEastAsia"/>
          <w:color w:val="000000" w:themeColor="text1"/>
          <w:sz w:val="16"/>
          <w:szCs w:val="18"/>
        </w:rPr>
        <w:t>3.</w:t>
      </w:r>
      <w:r w:rsidRPr="0054395F">
        <w:rPr>
          <w:rFonts w:asciiTheme="majorHAnsi" w:eastAsiaTheme="majorHAnsi" w:hAnsiTheme="majorHAnsi" w:hint="eastAsia"/>
          <w:color w:val="000000" w:themeColor="text1"/>
          <w:sz w:val="16"/>
          <w:szCs w:val="18"/>
        </w:rPr>
        <w:t xml:space="preserve"> 「彼をめぐる五人の女」</w:t>
      </w:r>
      <w:r w:rsidRPr="0054395F">
        <w:rPr>
          <w:rFonts w:asciiTheme="majorEastAsia" w:eastAsiaTheme="majorEastAsia" w:hAnsiTheme="majorEastAsia" w:hint="eastAsia"/>
          <w:color w:val="000000" w:themeColor="text1"/>
          <w:sz w:val="16"/>
          <w:szCs w:val="18"/>
        </w:rPr>
        <w:t>富士屋ホテル談話室</w:t>
      </w:r>
    </w:p>
    <w:p w14:paraId="359322F3"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第三のセットは、第2</w:t>
      </w:r>
      <w:r w:rsidRPr="0054395F">
        <w:rPr>
          <w:color w:val="000000" w:themeColor="text1"/>
          <w:sz w:val="18"/>
          <w:szCs w:val="20"/>
        </w:rPr>
        <w:t>2</w:t>
      </w:r>
      <w:r w:rsidRPr="0054395F">
        <w:rPr>
          <w:rFonts w:hint="eastAsia"/>
          <w:color w:val="000000" w:themeColor="text1"/>
          <w:sz w:val="18"/>
          <w:szCs w:val="20"/>
        </w:rPr>
        <w:t>場・第3</w:t>
      </w:r>
      <w:r w:rsidRPr="0054395F">
        <w:rPr>
          <w:color w:val="000000" w:themeColor="text1"/>
          <w:sz w:val="18"/>
          <w:szCs w:val="20"/>
        </w:rPr>
        <w:t>3</w:t>
      </w:r>
      <w:r w:rsidRPr="0054395F">
        <w:rPr>
          <w:rFonts w:hint="eastAsia"/>
          <w:color w:val="000000" w:themeColor="text1"/>
          <w:sz w:val="18"/>
          <w:szCs w:val="20"/>
        </w:rPr>
        <w:t>場で登場する「富士屋ホテル玄関」で、低いテラスに簡素な手すりが設けられているが、全体は明らかでない。</w:t>
      </w:r>
    </w:p>
    <w:p w14:paraId="68B09233" w14:textId="77777777" w:rsidR="00931383" w:rsidRPr="0054395F" w:rsidRDefault="00931383" w:rsidP="00931383">
      <w:pPr>
        <w:rPr>
          <w:color w:val="000000" w:themeColor="text1"/>
          <w:sz w:val="18"/>
          <w:szCs w:val="20"/>
        </w:rPr>
      </w:pPr>
      <w:r w:rsidRPr="0054395F">
        <w:rPr>
          <w:noProof/>
          <w:color w:val="000000" w:themeColor="text1"/>
          <w:sz w:val="18"/>
          <w:szCs w:val="20"/>
        </w:rPr>
        <w:drawing>
          <wp:inline distT="0" distB="0" distL="0" distR="0" wp14:anchorId="7449DD6F" wp14:editId="50C0F019">
            <wp:extent cx="2549525" cy="1759585"/>
            <wp:effectExtent l="0" t="0" r="317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9525" cy="1759585"/>
                    </a:xfrm>
                    <a:prstGeom prst="rect">
                      <a:avLst/>
                    </a:prstGeom>
                    <a:noFill/>
                    <a:ln>
                      <a:noFill/>
                    </a:ln>
                  </pic:spPr>
                </pic:pic>
              </a:graphicData>
            </a:graphic>
          </wp:inline>
        </w:drawing>
      </w:r>
    </w:p>
    <w:p w14:paraId="58E5AB22" w14:textId="77777777" w:rsidR="00931383" w:rsidRPr="0054395F" w:rsidRDefault="00931383" w:rsidP="00931383">
      <w:pPr>
        <w:rPr>
          <w:rFonts w:asciiTheme="majorHAnsi" w:eastAsiaTheme="majorHAnsi" w:hAnsiTheme="majorHAnsi"/>
          <w:color w:val="000000" w:themeColor="text1"/>
          <w:sz w:val="16"/>
          <w:szCs w:val="18"/>
        </w:rPr>
      </w:pPr>
      <w:r w:rsidRPr="0054395F">
        <w:rPr>
          <w:rFonts w:asciiTheme="majorHAnsi" w:eastAsiaTheme="majorHAnsi" w:hAnsiTheme="majorHAnsi" w:hint="eastAsia"/>
          <w:color w:val="000000" w:themeColor="text1"/>
          <w:sz w:val="16"/>
          <w:szCs w:val="18"/>
        </w:rPr>
        <w:t>図4</w:t>
      </w:r>
      <w:r w:rsidRPr="0054395F">
        <w:rPr>
          <w:rFonts w:asciiTheme="majorHAnsi" w:eastAsiaTheme="majorHAnsi" w:hAnsiTheme="majorHAnsi"/>
          <w:color w:val="000000" w:themeColor="text1"/>
          <w:sz w:val="16"/>
          <w:szCs w:val="18"/>
        </w:rPr>
        <w:t>.</w:t>
      </w:r>
      <w:r w:rsidRPr="0054395F">
        <w:rPr>
          <w:rFonts w:asciiTheme="majorHAnsi" w:eastAsiaTheme="majorHAnsi" w:hAnsiTheme="majorHAnsi" w:hint="eastAsia"/>
          <w:color w:val="000000" w:themeColor="text1"/>
          <w:sz w:val="16"/>
          <w:szCs w:val="18"/>
        </w:rPr>
        <w:t xml:space="preserve"> 「彼をめぐる五人の女」富士屋ホテル玄関</w:t>
      </w:r>
    </w:p>
    <w:p w14:paraId="7DE313CF"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第四のセットは第</w:t>
      </w:r>
      <w:r w:rsidRPr="0054395F">
        <w:rPr>
          <w:color w:val="000000" w:themeColor="text1"/>
          <w:sz w:val="18"/>
          <w:szCs w:val="20"/>
        </w:rPr>
        <w:t>118</w:t>
      </w:r>
      <w:r w:rsidRPr="0054395F">
        <w:rPr>
          <w:rFonts w:hint="eastAsia"/>
          <w:color w:val="000000" w:themeColor="text1"/>
          <w:sz w:val="18"/>
          <w:szCs w:val="20"/>
        </w:rPr>
        <w:t>場・第1</w:t>
      </w:r>
      <w:r w:rsidRPr="0054395F">
        <w:rPr>
          <w:color w:val="000000" w:themeColor="text1"/>
          <w:sz w:val="18"/>
          <w:szCs w:val="20"/>
        </w:rPr>
        <w:t>20</w:t>
      </w:r>
      <w:r w:rsidRPr="0054395F">
        <w:rPr>
          <w:rFonts w:hint="eastAsia"/>
          <w:color w:val="000000" w:themeColor="text1"/>
          <w:sz w:val="18"/>
          <w:szCs w:val="20"/>
        </w:rPr>
        <w:t>場・第1</w:t>
      </w:r>
      <w:r w:rsidRPr="0054395F">
        <w:rPr>
          <w:color w:val="000000" w:themeColor="text1"/>
          <w:sz w:val="18"/>
          <w:szCs w:val="20"/>
        </w:rPr>
        <w:t>27</w:t>
      </w:r>
      <w:r w:rsidRPr="0054395F">
        <w:rPr>
          <w:rFonts w:hint="eastAsia"/>
          <w:color w:val="000000" w:themeColor="text1"/>
          <w:sz w:val="18"/>
          <w:szCs w:val="20"/>
        </w:rPr>
        <w:t>場等で登場する綾子の洋室である。「居間と寝室の二間続きになっている。室内の装飾は艶麗華美を極めている。一と目見た許りでも、ハッとするような油絵の額や、彫刻などが並べてある」</w:t>
      </w:r>
      <w:r w:rsidRPr="0054395F">
        <w:rPr>
          <w:rStyle w:val="af9"/>
          <w:color w:val="000000" w:themeColor="text1"/>
          <w:sz w:val="18"/>
          <w:szCs w:val="20"/>
        </w:rPr>
        <w:footnoteReference w:id="8"/>
      </w:r>
      <w:r w:rsidRPr="0054395F">
        <w:rPr>
          <w:rFonts w:hint="eastAsia"/>
          <w:color w:val="000000" w:themeColor="text1"/>
          <w:sz w:val="18"/>
          <w:szCs w:val="20"/>
        </w:rPr>
        <w:t>と説明されるが、写真からは捩じり柱</w:t>
      </w:r>
      <w:r w:rsidRPr="0054395F">
        <w:rPr>
          <w:rFonts w:hint="eastAsia"/>
          <w:color w:val="000000" w:themeColor="text1"/>
          <w:sz w:val="18"/>
          <w:szCs w:val="20"/>
        </w:rPr>
        <w:lastRenderedPageBreak/>
        <w:t>があることがわかるのみである。</w:t>
      </w:r>
    </w:p>
    <w:p w14:paraId="0B7BF1F3" w14:textId="77777777" w:rsidR="00931383" w:rsidRPr="0054395F" w:rsidRDefault="00931383" w:rsidP="00931383">
      <w:pPr>
        <w:rPr>
          <w:color w:val="000000" w:themeColor="text1"/>
          <w:sz w:val="18"/>
          <w:szCs w:val="20"/>
        </w:rPr>
      </w:pPr>
      <w:r w:rsidRPr="0054395F">
        <w:rPr>
          <w:noProof/>
          <w:color w:val="000000" w:themeColor="text1"/>
          <w:sz w:val="18"/>
          <w:szCs w:val="20"/>
        </w:rPr>
        <w:drawing>
          <wp:inline distT="0" distB="0" distL="0" distR="0" wp14:anchorId="14C7C3D4" wp14:editId="4EB06033">
            <wp:extent cx="2562860" cy="3159125"/>
            <wp:effectExtent l="0" t="0" r="889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860" cy="3159125"/>
                    </a:xfrm>
                    <a:prstGeom prst="rect">
                      <a:avLst/>
                    </a:prstGeom>
                    <a:noFill/>
                    <a:ln>
                      <a:noFill/>
                    </a:ln>
                  </pic:spPr>
                </pic:pic>
              </a:graphicData>
            </a:graphic>
          </wp:inline>
        </w:drawing>
      </w:r>
    </w:p>
    <w:p w14:paraId="2CFDB399" w14:textId="77777777" w:rsidR="00931383" w:rsidRPr="0054395F" w:rsidRDefault="00931383" w:rsidP="00931383">
      <w:pPr>
        <w:rPr>
          <w:rFonts w:asciiTheme="majorEastAsia" w:eastAsiaTheme="majorEastAsia" w:hAnsiTheme="majorEastAsia"/>
          <w:color w:val="000000" w:themeColor="text1"/>
          <w:sz w:val="16"/>
          <w:szCs w:val="18"/>
        </w:rPr>
      </w:pPr>
      <w:r w:rsidRPr="0054395F">
        <w:rPr>
          <w:rFonts w:asciiTheme="majorEastAsia" w:eastAsiaTheme="majorEastAsia" w:hAnsiTheme="majorEastAsia" w:hint="eastAsia"/>
          <w:color w:val="000000" w:themeColor="text1"/>
          <w:sz w:val="16"/>
          <w:szCs w:val="18"/>
        </w:rPr>
        <w:t>図</w:t>
      </w:r>
      <w:r w:rsidRPr="0054395F">
        <w:rPr>
          <w:rFonts w:asciiTheme="majorEastAsia" w:eastAsiaTheme="majorEastAsia" w:hAnsiTheme="majorEastAsia"/>
          <w:color w:val="000000" w:themeColor="text1"/>
          <w:sz w:val="16"/>
          <w:szCs w:val="18"/>
        </w:rPr>
        <w:t>5.</w:t>
      </w:r>
      <w:r w:rsidRPr="0054395F">
        <w:rPr>
          <w:rFonts w:asciiTheme="majorHAnsi" w:eastAsiaTheme="majorHAnsi" w:hAnsiTheme="majorHAnsi" w:hint="eastAsia"/>
          <w:color w:val="000000" w:themeColor="text1"/>
          <w:sz w:val="16"/>
          <w:szCs w:val="18"/>
        </w:rPr>
        <w:t xml:space="preserve"> 「彼をめぐる五人の女」</w:t>
      </w:r>
      <w:r w:rsidRPr="0054395F">
        <w:rPr>
          <w:rFonts w:asciiTheme="majorEastAsia" w:eastAsiaTheme="majorEastAsia" w:hAnsiTheme="majorEastAsia" w:hint="eastAsia"/>
          <w:color w:val="000000" w:themeColor="text1"/>
          <w:sz w:val="16"/>
          <w:szCs w:val="18"/>
        </w:rPr>
        <w:t>綾子の洋室</w:t>
      </w:r>
    </w:p>
    <w:p w14:paraId="1BDFB087"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その他に、バーの室内、劇場の楽屋など、セットが設けられたであろう場面や、室内の写真などがあるが、建築的特色は明らかでない。</w:t>
      </w:r>
    </w:p>
    <w:p w14:paraId="6F83EA81" w14:textId="77777777" w:rsidR="00931383" w:rsidRPr="0054395F" w:rsidRDefault="00931383" w:rsidP="00931383">
      <w:pPr>
        <w:pStyle w:val="4"/>
        <w:ind w:left="768"/>
        <w:rPr>
          <w:color w:val="000000" w:themeColor="text1"/>
          <w:sz w:val="18"/>
          <w:szCs w:val="20"/>
        </w:rPr>
      </w:pPr>
      <w:r w:rsidRPr="0054395F">
        <w:rPr>
          <w:rFonts w:hint="eastAsia"/>
          <w:color w:val="000000" w:themeColor="text1"/>
          <w:sz w:val="18"/>
          <w:szCs w:val="20"/>
        </w:rPr>
        <w:t>椿姫（1</w:t>
      </w:r>
      <w:r w:rsidRPr="0054395F">
        <w:rPr>
          <w:color w:val="000000" w:themeColor="text1"/>
          <w:sz w:val="18"/>
          <w:szCs w:val="20"/>
        </w:rPr>
        <w:t>927</w:t>
      </w:r>
      <w:r w:rsidRPr="0054395F">
        <w:rPr>
          <w:rFonts w:hint="eastAsia"/>
          <w:color w:val="000000" w:themeColor="text1"/>
          <w:sz w:val="18"/>
          <w:szCs w:val="20"/>
        </w:rPr>
        <w:t>）</w:t>
      </w:r>
    </w:p>
    <w:p w14:paraId="32C8514C"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日活による「椿姫」は、1</w:t>
      </w:r>
      <w:r w:rsidRPr="0054395F">
        <w:rPr>
          <w:color w:val="000000" w:themeColor="text1"/>
          <w:sz w:val="18"/>
          <w:szCs w:val="20"/>
        </w:rPr>
        <w:t>915</w:t>
      </w:r>
      <w:r w:rsidRPr="0054395F">
        <w:rPr>
          <w:rFonts w:hint="eastAsia"/>
          <w:color w:val="000000" w:themeColor="text1"/>
          <w:sz w:val="18"/>
          <w:szCs w:val="20"/>
        </w:rPr>
        <w:t>年製作のものと、1</w:t>
      </w:r>
      <w:r w:rsidRPr="0054395F">
        <w:rPr>
          <w:color w:val="000000" w:themeColor="text1"/>
          <w:sz w:val="18"/>
          <w:szCs w:val="20"/>
        </w:rPr>
        <w:t>927</w:t>
      </w:r>
      <w:r w:rsidRPr="0054395F">
        <w:rPr>
          <w:rFonts w:hint="eastAsia"/>
          <w:color w:val="000000" w:themeColor="text1"/>
          <w:sz w:val="18"/>
          <w:szCs w:val="20"/>
        </w:rPr>
        <w:t>年製作のものの2作があるが、吉川清作の名前がクレジットされているのは1</w:t>
      </w:r>
      <w:r w:rsidRPr="0054395F">
        <w:rPr>
          <w:color w:val="000000" w:themeColor="text1"/>
          <w:sz w:val="18"/>
          <w:szCs w:val="20"/>
        </w:rPr>
        <w:t>927</w:t>
      </w:r>
      <w:r w:rsidRPr="0054395F">
        <w:rPr>
          <w:rFonts w:hint="eastAsia"/>
          <w:color w:val="000000" w:themeColor="text1"/>
          <w:sz w:val="18"/>
          <w:szCs w:val="20"/>
        </w:rPr>
        <w:t>年のものである</w:t>
      </w:r>
      <w:r w:rsidRPr="0054395F">
        <w:rPr>
          <w:rStyle w:val="af9"/>
          <w:color w:val="000000" w:themeColor="text1"/>
          <w:sz w:val="18"/>
          <w:szCs w:val="20"/>
        </w:rPr>
        <w:footnoteReference w:id="9"/>
      </w:r>
      <w:r w:rsidRPr="0054395F">
        <w:rPr>
          <w:rFonts w:hint="eastAsia"/>
          <w:color w:val="000000" w:themeColor="text1"/>
          <w:sz w:val="18"/>
          <w:szCs w:val="20"/>
        </w:rPr>
        <w:t>。吉川は「美術」とされており、その具体的役割は明らかでないが、先の例と同様に舞台美術であろう。</w:t>
      </w:r>
    </w:p>
    <w:p w14:paraId="49E3A2F5"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スチル写真が日活本社に9枚残されているが、人物が多くセットの詳細は明らかでない。</w:t>
      </w:r>
    </w:p>
    <w:p w14:paraId="3CEF5C62" w14:textId="77777777" w:rsidR="00931383" w:rsidRPr="0054395F" w:rsidRDefault="00931383" w:rsidP="00931383">
      <w:pPr>
        <w:pStyle w:val="4"/>
        <w:ind w:left="768"/>
        <w:rPr>
          <w:color w:val="000000" w:themeColor="text1"/>
          <w:sz w:val="18"/>
          <w:szCs w:val="20"/>
        </w:rPr>
      </w:pPr>
      <w:r w:rsidRPr="0054395F">
        <w:rPr>
          <w:rFonts w:hint="eastAsia"/>
          <w:color w:val="000000" w:themeColor="text1"/>
          <w:sz w:val="18"/>
          <w:szCs w:val="20"/>
        </w:rPr>
        <w:t>足にさわった女（1</w:t>
      </w:r>
      <w:r w:rsidRPr="0054395F">
        <w:rPr>
          <w:color w:val="000000" w:themeColor="text1"/>
          <w:sz w:val="18"/>
          <w:szCs w:val="20"/>
        </w:rPr>
        <w:t>926</w:t>
      </w:r>
      <w:r w:rsidRPr="0054395F">
        <w:rPr>
          <w:rFonts w:hint="eastAsia"/>
          <w:color w:val="000000" w:themeColor="text1"/>
          <w:sz w:val="18"/>
          <w:szCs w:val="20"/>
        </w:rPr>
        <w:t>）</w:t>
      </w:r>
    </w:p>
    <w:p w14:paraId="45B7EB1A"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吉川の関与の有無は明らかでないが、参考までに1</w:t>
      </w:r>
      <w:r w:rsidRPr="0054395F">
        <w:rPr>
          <w:color w:val="000000" w:themeColor="text1"/>
          <w:sz w:val="18"/>
          <w:szCs w:val="20"/>
        </w:rPr>
        <w:t>926</w:t>
      </w:r>
      <w:r w:rsidRPr="0054395F">
        <w:rPr>
          <w:rFonts w:hint="eastAsia"/>
          <w:color w:val="000000" w:themeColor="text1"/>
          <w:sz w:val="18"/>
          <w:szCs w:val="20"/>
        </w:rPr>
        <w:t>年公開の「足にさわった女（足にさはった女）」に触れておきたい。監督は、「彼をめぐる五人の女」と同一の阿部豊である。フィルムは現存していないが、スチル</w:t>
      </w:r>
      <w:r w:rsidRPr="0054395F">
        <w:rPr>
          <w:rFonts w:hint="eastAsia"/>
          <w:color w:val="000000" w:themeColor="text1"/>
          <w:sz w:val="18"/>
          <w:szCs w:val="20"/>
        </w:rPr>
        <w:t>写真を見ると、人物の背後に映り込んでいる三角錐状の照明が「葵館」で用いられたものと似ている。日活作品データベース上には美術スタッフの記載がなく、詳細は不明だが、吉川の係わりを想定してよいかもしれない。</w:t>
      </w:r>
    </w:p>
    <w:p w14:paraId="3BC31392"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なお、この作品の封切は神田日活館であった</w:t>
      </w:r>
      <w:r w:rsidRPr="0054395F">
        <w:rPr>
          <w:rStyle w:val="af9"/>
          <w:color w:val="000000" w:themeColor="text1"/>
          <w:sz w:val="18"/>
          <w:szCs w:val="20"/>
        </w:rPr>
        <w:footnoteReference w:id="10"/>
      </w:r>
      <w:r w:rsidRPr="0054395F">
        <w:rPr>
          <w:rFonts w:hint="eastAsia"/>
          <w:color w:val="000000" w:themeColor="text1"/>
          <w:sz w:val="18"/>
          <w:szCs w:val="20"/>
        </w:rPr>
        <w:t>。</w:t>
      </w:r>
    </w:p>
    <w:p w14:paraId="45D29AAF" w14:textId="77777777" w:rsidR="00931383" w:rsidRPr="0054395F" w:rsidRDefault="00931383" w:rsidP="00931383">
      <w:pPr>
        <w:ind w:firstLineChars="175" w:firstLine="284"/>
        <w:rPr>
          <w:color w:val="000000" w:themeColor="text1"/>
          <w:sz w:val="18"/>
          <w:szCs w:val="20"/>
        </w:rPr>
      </w:pPr>
    </w:p>
    <w:p w14:paraId="3B8512D3" w14:textId="77777777" w:rsidR="00931383" w:rsidRPr="0054395F" w:rsidRDefault="00931383" w:rsidP="00931383">
      <w:pPr>
        <w:pStyle w:val="3"/>
        <w:rPr>
          <w:color w:val="000000" w:themeColor="text1"/>
        </w:rPr>
      </w:pPr>
      <w:r w:rsidRPr="0054395F">
        <w:rPr>
          <w:rFonts w:hint="eastAsia"/>
          <w:color w:val="000000" w:themeColor="text1"/>
        </w:rPr>
        <w:t>1</w:t>
      </w:r>
      <w:r w:rsidRPr="0054395F">
        <w:rPr>
          <w:color w:val="000000" w:themeColor="text1"/>
        </w:rPr>
        <w:t>936</w:t>
      </w:r>
      <w:r w:rsidRPr="0054395F">
        <w:rPr>
          <w:rFonts w:hint="eastAsia"/>
          <w:color w:val="000000" w:themeColor="text1"/>
        </w:rPr>
        <w:t>年の新婚住宅（吉川清作自邸第2期か）</w:t>
      </w:r>
    </w:p>
    <w:p w14:paraId="7B300E07"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古書店で入手した資料に吉川の原稿と作品が掲載されていたので紹介する。それは昭和1</w:t>
      </w:r>
      <w:r w:rsidRPr="0054395F">
        <w:rPr>
          <w:color w:val="000000" w:themeColor="text1"/>
          <w:sz w:val="18"/>
          <w:szCs w:val="20"/>
        </w:rPr>
        <w:t>1</w:t>
      </w:r>
      <w:r w:rsidRPr="0054395F">
        <w:rPr>
          <w:rFonts w:hint="eastAsia"/>
          <w:color w:val="000000" w:themeColor="text1"/>
          <w:sz w:val="18"/>
          <w:szCs w:val="20"/>
        </w:rPr>
        <w:t>年発行の『見て楽しめる和風洋風新住宅事典』という、婦人画報の新年号の付録で、吉川は「小住宅篇」という項目を担当し、</w:t>
      </w:r>
      <w:r w:rsidRPr="0054395F">
        <w:rPr>
          <w:color w:val="000000" w:themeColor="text1"/>
          <w:sz w:val="18"/>
          <w:szCs w:val="20"/>
        </w:rPr>
        <w:t>30</w:t>
      </w:r>
      <w:r w:rsidRPr="0054395F">
        <w:rPr>
          <w:rFonts w:hint="eastAsia"/>
          <w:color w:val="000000" w:themeColor="text1"/>
          <w:sz w:val="18"/>
          <w:szCs w:val="20"/>
        </w:rPr>
        <w:t>ページにわたって自邸（第</w:t>
      </w:r>
      <w:r w:rsidRPr="0054395F">
        <w:rPr>
          <w:color w:val="000000" w:themeColor="text1"/>
          <w:sz w:val="18"/>
          <w:szCs w:val="20"/>
        </w:rPr>
        <w:t>1</w:t>
      </w:r>
      <w:r w:rsidRPr="0054395F">
        <w:rPr>
          <w:rFonts w:hint="eastAsia"/>
          <w:color w:val="000000" w:themeColor="text1"/>
          <w:sz w:val="18"/>
          <w:szCs w:val="20"/>
        </w:rPr>
        <w:t>期）以来提唱していた結婚住宅という理念を展開している。同稿では、「朝日住宅四号型」「吉川清作自邸（第１期）」をそれぞれ「1</w:t>
      </w:r>
      <w:r w:rsidRPr="0054395F">
        <w:rPr>
          <w:color w:val="000000" w:themeColor="text1"/>
          <w:sz w:val="18"/>
          <w:szCs w:val="20"/>
        </w:rPr>
        <w:t>92</w:t>
      </w:r>
      <w:r w:rsidRPr="0054395F">
        <w:rPr>
          <w:rFonts w:hint="eastAsia"/>
          <w:color w:val="000000" w:themeColor="text1"/>
          <w:sz w:val="18"/>
          <w:szCs w:val="20"/>
        </w:rPr>
        <w:t>9年のプラン」「1</w:t>
      </w:r>
      <w:r w:rsidRPr="0054395F">
        <w:rPr>
          <w:color w:val="000000" w:themeColor="text1"/>
          <w:sz w:val="18"/>
          <w:szCs w:val="20"/>
        </w:rPr>
        <w:t>933</w:t>
      </w:r>
      <w:r w:rsidRPr="0054395F">
        <w:rPr>
          <w:rFonts w:hint="eastAsia"/>
          <w:color w:val="000000" w:themeColor="text1"/>
          <w:sz w:val="18"/>
          <w:szCs w:val="20"/>
        </w:rPr>
        <w:t>年のプラン」として紹介し、それを改良した「1</w:t>
      </w:r>
      <w:r w:rsidRPr="0054395F">
        <w:rPr>
          <w:color w:val="000000" w:themeColor="text1"/>
          <w:sz w:val="18"/>
          <w:szCs w:val="20"/>
        </w:rPr>
        <w:t>936</w:t>
      </w:r>
      <w:r w:rsidRPr="0054395F">
        <w:rPr>
          <w:rFonts w:hint="eastAsia"/>
          <w:color w:val="000000" w:themeColor="text1"/>
          <w:sz w:val="18"/>
          <w:szCs w:val="20"/>
        </w:rPr>
        <w:t>年のプラン」として「1</w:t>
      </w:r>
      <w:r w:rsidRPr="0054395F">
        <w:rPr>
          <w:color w:val="000000" w:themeColor="text1"/>
          <w:sz w:val="18"/>
          <w:szCs w:val="20"/>
        </w:rPr>
        <w:t>936</w:t>
      </w:r>
      <w:r w:rsidRPr="0054395F">
        <w:rPr>
          <w:rFonts w:hint="eastAsia"/>
          <w:color w:val="000000" w:themeColor="text1"/>
          <w:sz w:val="18"/>
          <w:szCs w:val="20"/>
        </w:rPr>
        <w:t>年の新婚住宅」を発表している。</w:t>
      </w:r>
    </w:p>
    <w:p w14:paraId="7D971987" w14:textId="77777777" w:rsidR="00931383" w:rsidRPr="0054395F" w:rsidRDefault="00931383" w:rsidP="00931383">
      <w:pPr>
        <w:ind w:firstLineChars="175" w:firstLine="284"/>
        <w:rPr>
          <w:color w:val="000000" w:themeColor="text1"/>
          <w:sz w:val="18"/>
          <w:szCs w:val="20"/>
        </w:rPr>
      </w:pPr>
      <w:r w:rsidRPr="0054395F">
        <w:rPr>
          <w:rFonts w:hint="eastAsia"/>
          <w:color w:val="000000" w:themeColor="text1"/>
          <w:sz w:val="18"/>
          <w:szCs w:val="20"/>
        </w:rPr>
        <w:t>この図面のキャプションには「鶴見山の手に昭和1</w:t>
      </w:r>
      <w:r w:rsidRPr="0054395F">
        <w:rPr>
          <w:color w:val="000000" w:themeColor="text1"/>
          <w:sz w:val="18"/>
          <w:szCs w:val="20"/>
        </w:rPr>
        <w:t>0</w:t>
      </w:r>
      <w:r w:rsidRPr="0054395F">
        <w:rPr>
          <w:rFonts w:hint="eastAsia"/>
          <w:color w:val="000000" w:themeColor="text1"/>
          <w:sz w:val="18"/>
          <w:szCs w:val="20"/>
        </w:rPr>
        <w:t>年</w:t>
      </w:r>
      <w:r w:rsidRPr="0054395F">
        <w:rPr>
          <w:rStyle w:val="af9"/>
          <w:color w:val="000000" w:themeColor="text1"/>
          <w:sz w:val="18"/>
          <w:szCs w:val="20"/>
        </w:rPr>
        <w:footnoteReference w:id="11"/>
      </w:r>
      <w:r w:rsidRPr="0054395F">
        <w:rPr>
          <w:rFonts w:hint="eastAsia"/>
          <w:color w:val="000000" w:themeColor="text1"/>
          <w:sz w:val="18"/>
          <w:szCs w:val="20"/>
        </w:rPr>
        <w:t>3月迄新築」とあり、これが具体的な姿が不明であった吉川清作自邸第2期（初代上の家）</w:t>
      </w:r>
      <w:r w:rsidRPr="0054395F">
        <w:rPr>
          <w:rStyle w:val="af9"/>
          <w:color w:val="000000" w:themeColor="text1"/>
          <w:sz w:val="18"/>
          <w:szCs w:val="20"/>
        </w:rPr>
        <w:footnoteReference w:id="12"/>
      </w:r>
      <w:r w:rsidRPr="0054395F">
        <w:rPr>
          <w:rFonts w:hint="eastAsia"/>
          <w:color w:val="000000" w:themeColor="text1"/>
          <w:sz w:val="18"/>
          <w:szCs w:val="20"/>
        </w:rPr>
        <w:t>にあたる可能性が高い。（この透視図の郵便受けには「吉川」と書かれている。）</w:t>
      </w:r>
    </w:p>
    <w:p w14:paraId="28BB3AF8" w14:textId="493116F5" w:rsidR="00931383" w:rsidRDefault="00931383" w:rsidP="00931383">
      <w:pPr>
        <w:ind w:firstLineChars="175" w:firstLine="284"/>
        <w:rPr>
          <w:color w:val="000000" w:themeColor="text1"/>
          <w:sz w:val="18"/>
          <w:szCs w:val="20"/>
        </w:rPr>
      </w:pPr>
      <w:r w:rsidRPr="0054395F">
        <w:rPr>
          <w:rFonts w:hint="eastAsia"/>
          <w:color w:val="000000" w:themeColor="text1"/>
          <w:sz w:val="18"/>
          <w:szCs w:val="20"/>
        </w:rPr>
        <w:t>なお、一部には渡邊隆邸（</w:t>
      </w:r>
      <w:r w:rsidRPr="0054395F">
        <w:rPr>
          <w:color w:val="000000" w:themeColor="text1"/>
          <w:sz w:val="18"/>
          <w:szCs w:val="20"/>
        </w:rPr>
        <w:t>1935</w:t>
      </w:r>
      <w:r w:rsidRPr="0054395F">
        <w:rPr>
          <w:rFonts w:hint="eastAsia"/>
          <w:color w:val="000000" w:themeColor="text1"/>
          <w:sz w:val="18"/>
          <w:szCs w:val="20"/>
        </w:rPr>
        <w:t>年）の写真も使われており、『建築家 吉川清作の生涯と作品』図1</w:t>
      </w:r>
      <w:r w:rsidRPr="0054395F">
        <w:rPr>
          <w:color w:val="000000" w:themeColor="text1"/>
          <w:sz w:val="18"/>
          <w:szCs w:val="20"/>
        </w:rPr>
        <w:t>50</w:t>
      </w:r>
      <w:r w:rsidRPr="0054395F">
        <w:rPr>
          <w:rFonts w:hint="eastAsia"/>
          <w:color w:val="000000" w:themeColor="text1"/>
          <w:sz w:val="18"/>
          <w:szCs w:val="20"/>
        </w:rPr>
        <w:t>で個人蔵として紹介した寝室の写真も、実は既に本書に掲載されていた。</w:t>
      </w:r>
    </w:p>
    <w:p w14:paraId="77483B46" w14:textId="77777777" w:rsidR="00BD0F1D" w:rsidRPr="0054395F" w:rsidRDefault="00BD0F1D" w:rsidP="00BD0F1D">
      <w:pPr>
        <w:ind w:firstLineChars="175" w:firstLine="284"/>
        <w:rPr>
          <w:color w:val="000000" w:themeColor="text1"/>
          <w:sz w:val="18"/>
          <w:szCs w:val="20"/>
        </w:rPr>
      </w:pPr>
      <w:r w:rsidRPr="0054395F">
        <w:rPr>
          <w:rFonts w:hint="eastAsia"/>
          <w:color w:val="000000" w:themeColor="text1"/>
          <w:sz w:val="18"/>
          <w:szCs w:val="20"/>
        </w:rPr>
        <w:t>ところで、本題とは無関係であるが、同書の中で「若し貴方が新しく住宅をお建てになるとすれば、どんなお家をご希望ですか。」というアンケートコーナーがあり、村山知義の回答が寄せられているので引いておく。</w:t>
      </w:r>
    </w:p>
    <w:p w14:paraId="2916EB6F" w14:textId="77777777" w:rsidR="00BD0F1D" w:rsidRPr="0054395F" w:rsidRDefault="00BD0F1D" w:rsidP="00BD0F1D">
      <w:pPr>
        <w:ind w:firstLineChars="175" w:firstLine="284"/>
        <w:rPr>
          <w:color w:val="000000" w:themeColor="text1"/>
          <w:sz w:val="18"/>
          <w:szCs w:val="20"/>
        </w:rPr>
      </w:pPr>
    </w:p>
    <w:p w14:paraId="6F52D6AA" w14:textId="77777777" w:rsidR="00BD0F1D" w:rsidRPr="0054395F" w:rsidRDefault="00BD0F1D" w:rsidP="00BD0F1D">
      <w:pPr>
        <w:ind w:leftChars="221" w:left="424" w:firstLineChars="175" w:firstLine="284"/>
        <w:rPr>
          <w:color w:val="000000" w:themeColor="text1"/>
          <w:w w:val="200"/>
          <w:sz w:val="18"/>
          <w:szCs w:val="20"/>
        </w:rPr>
      </w:pPr>
      <w:r w:rsidRPr="0054395F">
        <w:rPr>
          <w:rFonts w:hint="eastAsia"/>
          <w:color w:val="000000" w:themeColor="text1"/>
          <w:sz w:val="18"/>
          <w:szCs w:val="20"/>
        </w:rPr>
        <w:t>三千圓あったら、明日にでもこの古腐って雨</w:t>
      </w:r>
      <w:r w:rsidRPr="0054395F">
        <w:rPr>
          <w:rFonts w:hint="eastAsia"/>
          <w:color w:val="000000" w:themeColor="text1"/>
          <w:sz w:val="18"/>
          <w:szCs w:val="20"/>
        </w:rPr>
        <w:lastRenderedPageBreak/>
        <w:t>漏りまでする家を建て直したいと、考えているのだが、三千圓はおろか、百圓もたまらない。だから、いつの事になるか解らない。ぜいたくをいうのではないが、住みよく使いよい家は仕事のために何とかして持ちたいもの。で、夢想の中の今度の家はブルノオ・タウト（引用者注：ブルーノ・タウト）氏あたりに相談して、純機能的な部屋二つと、台所、寝室、母の部屋の三つを純日本式の、足利時代式の簡素な作り方で付け加えたい。湯殿はタイルでなく木で、その代り便所はタイルで水洗式で、その他</w:t>
      </w:r>
      <w:r w:rsidRPr="0054395F">
        <w:rPr>
          <w:rFonts w:hint="eastAsia"/>
          <w:color w:val="000000" w:themeColor="text1"/>
          <w:w w:val="200"/>
          <w:sz w:val="18"/>
          <w:szCs w:val="20"/>
        </w:rPr>
        <w:t>へ</w:t>
      </w:r>
      <w:r w:rsidRPr="0054395F">
        <w:rPr>
          <w:rStyle w:val="af9"/>
          <w:color w:val="000000" w:themeColor="text1"/>
          <w:sz w:val="18"/>
          <w:szCs w:val="20"/>
        </w:rPr>
        <w:footnoteReference w:id="13"/>
      </w:r>
    </w:p>
    <w:p w14:paraId="580233B0" w14:textId="77777777" w:rsidR="00BD0F1D" w:rsidRPr="0054395F" w:rsidRDefault="00BD0F1D" w:rsidP="00BD0F1D">
      <w:pPr>
        <w:ind w:firstLineChars="175" w:firstLine="284"/>
        <w:rPr>
          <w:color w:val="000000" w:themeColor="text1"/>
          <w:sz w:val="18"/>
          <w:szCs w:val="20"/>
        </w:rPr>
      </w:pPr>
    </w:p>
    <w:p w14:paraId="6785D18F" w14:textId="77777777" w:rsidR="00BD0F1D" w:rsidRPr="0054395F" w:rsidRDefault="00BD0F1D" w:rsidP="00BD0F1D">
      <w:pPr>
        <w:ind w:firstLineChars="175" w:firstLine="284"/>
        <w:rPr>
          <w:color w:val="000000" w:themeColor="text1"/>
          <w:sz w:val="18"/>
          <w:szCs w:val="20"/>
        </w:rPr>
      </w:pPr>
      <w:r w:rsidRPr="0054395F">
        <w:rPr>
          <w:rFonts w:hint="eastAsia"/>
          <w:color w:val="000000" w:themeColor="text1"/>
          <w:sz w:val="18"/>
          <w:szCs w:val="20"/>
        </w:rPr>
        <w:t>村山の建築への関心がこの時にも継続していたことが窺われる一文である。村山と吉川との交友関係はこの時も続いていたのであろうか。</w:t>
      </w:r>
    </w:p>
    <w:p w14:paraId="13C54700" w14:textId="77777777" w:rsidR="00BD0F1D" w:rsidRPr="0054395F" w:rsidRDefault="00BD0F1D" w:rsidP="00BD0F1D">
      <w:pPr>
        <w:ind w:firstLineChars="175" w:firstLine="284"/>
        <w:rPr>
          <w:color w:val="000000" w:themeColor="text1"/>
          <w:sz w:val="18"/>
          <w:szCs w:val="20"/>
        </w:rPr>
      </w:pPr>
    </w:p>
    <w:p w14:paraId="12417BA2" w14:textId="77777777" w:rsidR="00BD0F1D" w:rsidRPr="0054395F" w:rsidRDefault="00BD0F1D" w:rsidP="00BD0F1D">
      <w:pPr>
        <w:pStyle w:val="3"/>
        <w:rPr>
          <w:color w:val="000000" w:themeColor="text1"/>
        </w:rPr>
      </w:pPr>
      <w:r w:rsidRPr="0054395F">
        <w:rPr>
          <w:rFonts w:hint="eastAsia"/>
          <w:color w:val="000000" w:themeColor="text1"/>
        </w:rPr>
        <w:t>お礼</w:t>
      </w:r>
    </w:p>
    <w:p w14:paraId="7530A4E7" w14:textId="77777777" w:rsidR="00BD0F1D" w:rsidRPr="0054395F" w:rsidRDefault="00BD0F1D" w:rsidP="00BD0F1D">
      <w:pPr>
        <w:ind w:firstLineChars="175" w:firstLine="284"/>
        <w:rPr>
          <w:color w:val="000000" w:themeColor="text1"/>
          <w:sz w:val="18"/>
          <w:szCs w:val="20"/>
        </w:rPr>
      </w:pPr>
      <w:r w:rsidRPr="0054395F">
        <w:rPr>
          <w:rFonts w:hint="eastAsia"/>
          <w:color w:val="000000" w:themeColor="text1"/>
          <w:sz w:val="18"/>
          <w:szCs w:val="20"/>
        </w:rPr>
        <w:t>「彼をめぐる五人の女」「椿姫」のスチル写真については、日活株式会社 映像事業部門 版権営業部の谷口公浩氏に確認の労をお取りいただきました。御礼申し上げます。</w:t>
      </w:r>
    </w:p>
    <w:p w14:paraId="663334D1" w14:textId="77777777" w:rsidR="00BD0F1D" w:rsidRPr="0054395F" w:rsidRDefault="00BD0F1D" w:rsidP="00BD0F1D">
      <w:pPr>
        <w:rPr>
          <w:color w:val="000000" w:themeColor="text1"/>
        </w:rPr>
      </w:pPr>
    </w:p>
    <w:p w14:paraId="7CE41F64" w14:textId="77777777" w:rsidR="00BD0F1D" w:rsidRPr="0054395F" w:rsidRDefault="00BD0F1D" w:rsidP="00BD0F1D">
      <w:pPr>
        <w:jc w:val="left"/>
        <w:rPr>
          <w:color w:val="000000" w:themeColor="text1"/>
          <w:sz w:val="18"/>
        </w:rPr>
      </w:pPr>
    </w:p>
    <w:p w14:paraId="56954C7E" w14:textId="77777777" w:rsidR="00BD0F1D" w:rsidRPr="0054395F" w:rsidRDefault="00BD0F1D" w:rsidP="00BD0F1D">
      <w:pPr>
        <w:pStyle w:val="3"/>
        <w:rPr>
          <w:color w:val="000000" w:themeColor="text1"/>
        </w:rPr>
      </w:pPr>
      <w:r w:rsidRPr="0054395F">
        <w:rPr>
          <w:rFonts w:hint="eastAsia"/>
          <w:color w:val="000000" w:themeColor="text1"/>
        </w:rPr>
        <w:t>図版出典</w:t>
      </w:r>
    </w:p>
    <w:p w14:paraId="38A45FB5" w14:textId="77777777" w:rsidR="00BD0F1D" w:rsidRPr="0054395F" w:rsidRDefault="00BD0F1D" w:rsidP="00BD0F1D">
      <w:pPr>
        <w:jc w:val="left"/>
        <w:rPr>
          <w:color w:val="000000" w:themeColor="text1"/>
          <w:sz w:val="16"/>
          <w:szCs w:val="21"/>
        </w:rPr>
      </w:pPr>
      <w:r w:rsidRPr="0054395F">
        <w:rPr>
          <w:rFonts w:hint="eastAsia"/>
          <w:color w:val="000000" w:themeColor="text1"/>
          <w:sz w:val="16"/>
          <w:szCs w:val="18"/>
        </w:rPr>
        <w:t>図1</w:t>
      </w:r>
      <w:r w:rsidRPr="0054395F">
        <w:rPr>
          <w:color w:val="000000" w:themeColor="text1"/>
          <w:sz w:val="16"/>
          <w:szCs w:val="18"/>
        </w:rPr>
        <w:t xml:space="preserve">-5 </w:t>
      </w:r>
      <w:r w:rsidRPr="0054395F">
        <w:rPr>
          <w:rFonts w:hint="eastAsia"/>
          <w:color w:val="000000" w:themeColor="text1"/>
          <w:sz w:val="16"/>
          <w:szCs w:val="18"/>
        </w:rPr>
        <w:t>田中榮三『彼をめぐる五人の女』文藝春秋社、昭和2年、口絵（</w:t>
      </w:r>
      <w:r w:rsidRPr="0054395F">
        <w:rPr>
          <w:rFonts w:hint="eastAsia"/>
          <w:color w:val="000000" w:themeColor="text1"/>
          <w:sz w:val="16"/>
          <w:szCs w:val="21"/>
        </w:rPr>
        <w:t>『最尖端民衆娯楽映画文献資料集７</w:t>
      </w:r>
      <w:r w:rsidRPr="0054395F">
        <w:rPr>
          <w:color w:val="000000" w:themeColor="text1"/>
          <w:sz w:val="16"/>
          <w:szCs w:val="21"/>
        </w:rPr>
        <w:t xml:space="preserve"> 彼を繞る五人の女 田中栄三』ゆまに書房、2006年、pp.19-41</w:t>
      </w:r>
      <w:r w:rsidRPr="0054395F">
        <w:rPr>
          <w:rFonts w:hint="eastAsia"/>
          <w:color w:val="000000" w:themeColor="text1"/>
          <w:sz w:val="16"/>
          <w:szCs w:val="21"/>
        </w:rPr>
        <w:t>に復刻所収）</w:t>
      </w:r>
    </w:p>
    <w:p w14:paraId="14F865BE" w14:textId="77777777" w:rsidR="00BD0F1D" w:rsidRPr="0054395F" w:rsidRDefault="00BD0F1D" w:rsidP="00BD0F1D">
      <w:pPr>
        <w:jc w:val="left"/>
        <w:rPr>
          <w:color w:val="000000" w:themeColor="text1"/>
          <w:sz w:val="16"/>
          <w:szCs w:val="21"/>
        </w:rPr>
      </w:pPr>
      <w:r w:rsidRPr="0054395F">
        <w:rPr>
          <w:rFonts w:hint="eastAsia"/>
          <w:color w:val="000000" w:themeColor="text1"/>
          <w:sz w:val="16"/>
          <w:szCs w:val="21"/>
        </w:rPr>
        <w:t>図6</w:t>
      </w:r>
      <w:r w:rsidRPr="0054395F">
        <w:rPr>
          <w:color w:val="000000" w:themeColor="text1"/>
          <w:sz w:val="16"/>
          <w:szCs w:val="21"/>
        </w:rPr>
        <w:t xml:space="preserve">-11 </w:t>
      </w:r>
      <w:r w:rsidRPr="0054395F">
        <w:rPr>
          <w:rFonts w:hint="eastAsia"/>
          <w:color w:val="000000" w:themeColor="text1"/>
          <w:sz w:val="16"/>
          <w:szCs w:val="21"/>
        </w:rPr>
        <w:t>「見て楽しめる和風洋風新住宅事典」『婦人画報』昭和</w:t>
      </w:r>
      <w:r w:rsidRPr="0054395F">
        <w:rPr>
          <w:color w:val="000000" w:themeColor="text1"/>
          <w:sz w:val="16"/>
          <w:szCs w:val="21"/>
        </w:rPr>
        <w:t>11年新年号付録、</w:t>
      </w:r>
      <w:r w:rsidRPr="0054395F">
        <w:rPr>
          <w:rFonts w:hint="eastAsia"/>
          <w:color w:val="000000" w:themeColor="text1"/>
          <w:sz w:val="16"/>
          <w:szCs w:val="21"/>
        </w:rPr>
        <w:t>p</w:t>
      </w:r>
      <w:r w:rsidRPr="0054395F">
        <w:rPr>
          <w:color w:val="000000" w:themeColor="text1"/>
          <w:sz w:val="16"/>
          <w:szCs w:val="21"/>
        </w:rPr>
        <w:t>p.28-29,40,45-47</w:t>
      </w:r>
    </w:p>
    <w:p w14:paraId="5F0B7842" w14:textId="77777777" w:rsidR="00931383" w:rsidRPr="0054395F" w:rsidRDefault="00931383" w:rsidP="00931383">
      <w:pPr>
        <w:widowControl/>
        <w:jc w:val="left"/>
        <w:rPr>
          <w:color w:val="000000" w:themeColor="text1"/>
          <w:sz w:val="18"/>
          <w:szCs w:val="20"/>
        </w:rPr>
        <w:sectPr w:rsidR="00931383" w:rsidRPr="0054395F" w:rsidSect="004F7C55">
          <w:type w:val="continuous"/>
          <w:pgSz w:w="10660" w:h="14912" w:code="13"/>
          <w:pgMar w:top="890" w:right="890" w:bottom="890" w:left="1304" w:header="851" w:footer="567" w:gutter="0"/>
          <w:cols w:num="2" w:space="425"/>
          <w:docGrid w:type="linesAndChars" w:linePitch="360" w:charSpace="-3686"/>
        </w:sectPr>
      </w:pPr>
    </w:p>
    <w:p w14:paraId="76C78E89" w14:textId="6FEE61C5" w:rsidR="00931383" w:rsidRPr="0054395F" w:rsidRDefault="00931383" w:rsidP="00BD0F1D">
      <w:pPr>
        <w:widowControl/>
        <w:jc w:val="left"/>
        <w:rPr>
          <w:color w:val="000000" w:themeColor="text1"/>
          <w:sz w:val="18"/>
          <w:szCs w:val="20"/>
        </w:rPr>
      </w:pPr>
    </w:p>
    <w:sectPr w:rsidR="00931383" w:rsidRPr="0054395F" w:rsidSect="005F2B53">
      <w:footnotePr>
        <w:numRestart w:val="eachSect"/>
      </w:footnotePr>
      <w:type w:val="continuous"/>
      <w:pgSz w:w="10660" w:h="14912" w:code="13"/>
      <w:pgMar w:top="890" w:right="890" w:bottom="890" w:left="1304" w:header="851" w:footer="397" w:gutter="0"/>
      <w:cols w:space="425"/>
      <w:docGrid w:type="linesAndChars" w:linePitch="360"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1F6C3" w14:textId="77777777" w:rsidR="002F11D7" w:rsidRDefault="002F11D7" w:rsidP="00A856E0">
      <w:r>
        <w:separator/>
      </w:r>
    </w:p>
  </w:endnote>
  <w:endnote w:type="continuationSeparator" w:id="0">
    <w:p w14:paraId="6366CBC6" w14:textId="77777777" w:rsidR="002F11D7" w:rsidRDefault="002F11D7" w:rsidP="00A8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Light">
    <w:panose1 w:val="020203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8607" w14:textId="2E6BFA2D" w:rsidR="004F7C55" w:rsidRDefault="002F11D7">
    <w:pPr>
      <w:pStyle w:val="ad"/>
    </w:pPr>
    <w:sdt>
      <w:sdtPr>
        <w:id w:val="404342022"/>
        <w:docPartObj>
          <w:docPartGallery w:val="Page Numbers (Bottom of Page)"/>
          <w:docPartUnique/>
        </w:docPartObj>
      </w:sdtPr>
      <w:sdtEndPr/>
      <w:sdtContent>
        <w:r w:rsidR="00BE0180">
          <w:fldChar w:fldCharType="begin"/>
        </w:r>
        <w:r w:rsidR="00BE0180">
          <w:instrText>PAGE   \* MERGEFORMAT</w:instrText>
        </w:r>
        <w:r w:rsidR="00BE0180">
          <w:fldChar w:fldCharType="separate"/>
        </w:r>
        <w:r w:rsidR="009D286A">
          <w:rPr>
            <w:noProof/>
          </w:rPr>
          <w:t>26</w:t>
        </w:r>
        <w:r w:rsidR="00BE0180">
          <w:fldChar w:fldCharType="end"/>
        </w:r>
        <w:r w:rsidR="00BE0180">
          <w:rPr>
            <w:rFonts w:hint="eastAsia"/>
            <w:sz w:val="16"/>
          </w:rPr>
          <w:t>｜</w:t>
        </w:r>
        <w:proofErr w:type="spellStart"/>
        <w:r w:rsidR="00E55021">
          <w:rPr>
            <w:sz w:val="16"/>
          </w:rPr>
          <w:t>Mimoza</w:t>
        </w:r>
        <w:proofErr w:type="spellEnd"/>
        <w:r w:rsidR="00E55021">
          <w:rPr>
            <w:sz w:val="16"/>
          </w:rPr>
          <w:t xml:space="preserve"> </w:t>
        </w:r>
        <w:r w:rsidR="00BE0180">
          <w:rPr>
            <w:rFonts w:hint="eastAsia"/>
            <w:sz w:val="16"/>
          </w:rPr>
          <w:t>No.</w:t>
        </w:r>
        <w:r w:rsidR="00A71580">
          <w:rPr>
            <w:sz w:val="16"/>
          </w:rPr>
          <w:t>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14441"/>
      <w:docPartObj>
        <w:docPartGallery w:val="Page Numbers (Bottom of Page)"/>
        <w:docPartUnique/>
      </w:docPartObj>
    </w:sdtPr>
    <w:sdtEndPr/>
    <w:sdtContent>
      <w:p w14:paraId="731D019B" w14:textId="77777777" w:rsidR="00BE0180" w:rsidRDefault="00E55021" w:rsidP="00163101">
        <w:pPr>
          <w:pStyle w:val="ad"/>
          <w:jc w:val="right"/>
        </w:pPr>
        <w:r>
          <w:rPr>
            <w:rFonts w:hint="eastAsia"/>
            <w:sz w:val="16"/>
            <w:szCs w:val="16"/>
          </w:rPr>
          <w:t xml:space="preserve">季刊みもざ </w:t>
        </w:r>
        <w:r w:rsidR="00BE0180" w:rsidRPr="0096137E">
          <w:rPr>
            <w:rFonts w:eastAsiaTheme="minorHAnsi" w:hint="eastAsia"/>
            <w:sz w:val="16"/>
            <w:szCs w:val="16"/>
          </w:rPr>
          <w:t>第</w:t>
        </w:r>
        <w:r w:rsidR="00A71580">
          <w:rPr>
            <w:rFonts w:eastAsiaTheme="minorHAnsi"/>
            <w:sz w:val="16"/>
            <w:szCs w:val="16"/>
          </w:rPr>
          <w:t>6</w:t>
        </w:r>
        <w:r w:rsidR="00BE0180" w:rsidRPr="0096137E">
          <w:rPr>
            <w:rFonts w:eastAsiaTheme="minorHAnsi" w:hint="eastAsia"/>
            <w:sz w:val="16"/>
            <w:szCs w:val="16"/>
          </w:rPr>
          <w:t>号｜</w:t>
        </w:r>
        <w:r w:rsidR="00BE0180">
          <w:fldChar w:fldCharType="begin"/>
        </w:r>
        <w:r w:rsidR="00BE0180">
          <w:instrText>PAGE   \* MERGEFORMAT</w:instrText>
        </w:r>
        <w:r w:rsidR="00BE0180">
          <w:fldChar w:fldCharType="separate"/>
        </w:r>
        <w:r w:rsidR="009D286A" w:rsidRPr="009D286A">
          <w:rPr>
            <w:noProof/>
            <w:lang w:val="ja-JP"/>
          </w:rPr>
          <w:t>25</w:t>
        </w:r>
        <w:r w:rsidR="00BE018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C99FC" w14:textId="77777777" w:rsidR="002F11D7" w:rsidRDefault="002F11D7" w:rsidP="00A856E0">
      <w:r>
        <w:rPr>
          <w:rFonts w:hint="eastAsia"/>
        </w:rPr>
        <w:separator/>
      </w:r>
    </w:p>
  </w:footnote>
  <w:footnote w:type="continuationSeparator" w:id="0">
    <w:p w14:paraId="6C8A3732" w14:textId="77777777" w:rsidR="002F11D7" w:rsidRDefault="002F11D7" w:rsidP="00A856E0">
      <w:r>
        <w:continuationSeparator/>
      </w:r>
    </w:p>
  </w:footnote>
  <w:footnote w:id="1">
    <w:p w14:paraId="368894F8" w14:textId="77777777" w:rsidR="00931383" w:rsidRPr="00C958A3" w:rsidRDefault="00931383" w:rsidP="00931383">
      <w:pPr>
        <w:pStyle w:val="af7"/>
        <w:rPr>
          <w:sz w:val="16"/>
          <w:szCs w:val="16"/>
        </w:rPr>
      </w:pPr>
      <w:r w:rsidRPr="00C958A3">
        <w:rPr>
          <w:rStyle w:val="af9"/>
          <w:sz w:val="16"/>
          <w:szCs w:val="16"/>
        </w:rPr>
        <w:footnoteRef/>
      </w:r>
      <w:r w:rsidRPr="00C958A3">
        <w:rPr>
          <w:sz w:val="16"/>
          <w:szCs w:val="16"/>
        </w:rPr>
        <w:t xml:space="preserve"> </w:t>
      </w:r>
      <w:r w:rsidRPr="00C958A3">
        <w:rPr>
          <w:rFonts w:hint="eastAsia"/>
          <w:sz w:val="16"/>
          <w:szCs w:val="16"/>
        </w:rPr>
        <w:t>拙著『建築家 吉川清作の生涯と作品』明日の建築会、2</w:t>
      </w:r>
      <w:r w:rsidRPr="00C958A3">
        <w:rPr>
          <w:sz w:val="16"/>
          <w:szCs w:val="16"/>
        </w:rPr>
        <w:t>017</w:t>
      </w:r>
      <w:r w:rsidRPr="00C958A3">
        <w:rPr>
          <w:rFonts w:hint="eastAsia"/>
          <w:sz w:val="16"/>
          <w:szCs w:val="16"/>
        </w:rPr>
        <w:t>年、p</w:t>
      </w:r>
      <w:r w:rsidRPr="00C958A3">
        <w:rPr>
          <w:sz w:val="16"/>
          <w:szCs w:val="16"/>
        </w:rPr>
        <w:t>.47</w:t>
      </w:r>
    </w:p>
  </w:footnote>
  <w:footnote w:id="2">
    <w:p w14:paraId="30C7C756" w14:textId="77777777" w:rsidR="00931383" w:rsidRDefault="00931383" w:rsidP="00931383">
      <w:pPr>
        <w:pStyle w:val="af7"/>
      </w:pPr>
      <w:r w:rsidRPr="00C958A3">
        <w:rPr>
          <w:rStyle w:val="af9"/>
          <w:sz w:val="16"/>
          <w:szCs w:val="16"/>
        </w:rPr>
        <w:footnoteRef/>
      </w:r>
      <w:r w:rsidRPr="00C958A3">
        <w:rPr>
          <w:sz w:val="16"/>
          <w:szCs w:val="16"/>
        </w:rPr>
        <w:t xml:space="preserve"> </w:t>
      </w:r>
      <w:r w:rsidRPr="00C958A3">
        <w:rPr>
          <w:rFonts w:hint="eastAsia"/>
          <w:sz w:val="16"/>
          <w:szCs w:val="16"/>
        </w:rPr>
        <w:t>「彼をめぐる五人の女」『日活作品データベース』</w:t>
      </w:r>
      <w:r w:rsidRPr="00C958A3">
        <w:rPr>
          <w:sz w:val="16"/>
          <w:szCs w:val="16"/>
        </w:rPr>
        <w:t>https://www.nikkatsu.com/movie/12474.html、</w:t>
      </w:r>
      <w:r w:rsidRPr="00C958A3">
        <w:rPr>
          <w:rFonts w:hint="eastAsia"/>
          <w:sz w:val="16"/>
          <w:szCs w:val="16"/>
        </w:rPr>
        <w:t>2</w:t>
      </w:r>
      <w:r w:rsidRPr="00C958A3">
        <w:rPr>
          <w:sz w:val="16"/>
          <w:szCs w:val="16"/>
        </w:rPr>
        <w:t>021年</w:t>
      </w:r>
      <w:r w:rsidRPr="00C958A3">
        <w:rPr>
          <w:rFonts w:hint="eastAsia"/>
          <w:sz w:val="16"/>
          <w:szCs w:val="16"/>
        </w:rPr>
        <w:t>9</w:t>
      </w:r>
      <w:r w:rsidRPr="00C958A3">
        <w:rPr>
          <w:sz w:val="16"/>
          <w:szCs w:val="16"/>
        </w:rPr>
        <w:t>月</w:t>
      </w:r>
      <w:r w:rsidRPr="00C958A3">
        <w:rPr>
          <w:rFonts w:hint="eastAsia"/>
          <w:sz w:val="16"/>
          <w:szCs w:val="16"/>
        </w:rPr>
        <w:t>5日閲覧。</w:t>
      </w:r>
    </w:p>
  </w:footnote>
  <w:footnote w:id="3">
    <w:p w14:paraId="7B36EE87" w14:textId="77777777" w:rsidR="00931383" w:rsidRPr="002D28D7" w:rsidRDefault="00931383" w:rsidP="00931383">
      <w:pPr>
        <w:pStyle w:val="af7"/>
      </w:pPr>
      <w:r>
        <w:rPr>
          <w:rStyle w:val="af9"/>
        </w:rPr>
        <w:footnoteRef/>
      </w:r>
      <w:r>
        <w:t xml:space="preserve"> </w:t>
      </w:r>
      <w:r w:rsidRPr="0032592D">
        <w:rPr>
          <w:rFonts w:hint="eastAsia"/>
          <w:sz w:val="16"/>
          <w:szCs w:val="16"/>
        </w:rPr>
        <w:t>板倉史明「改変された結末――『彼を繞る五人の女』解説」『最尖端民衆娯楽映画文献資料集７ 彼を繞る五人の女 田中栄三』ゆまに書房、2</w:t>
      </w:r>
      <w:r w:rsidRPr="0032592D">
        <w:rPr>
          <w:sz w:val="16"/>
          <w:szCs w:val="16"/>
        </w:rPr>
        <w:t>006</w:t>
      </w:r>
      <w:r w:rsidRPr="0032592D">
        <w:rPr>
          <w:rFonts w:hint="eastAsia"/>
          <w:sz w:val="16"/>
          <w:szCs w:val="16"/>
        </w:rPr>
        <w:t>年</w:t>
      </w:r>
      <w:r>
        <w:rPr>
          <w:rFonts w:hint="eastAsia"/>
          <w:sz w:val="16"/>
          <w:szCs w:val="16"/>
        </w:rPr>
        <w:t>、</w:t>
      </w:r>
      <w:r>
        <w:rPr>
          <w:sz w:val="16"/>
          <w:szCs w:val="16"/>
        </w:rPr>
        <w:t>p.291</w:t>
      </w:r>
    </w:p>
  </w:footnote>
  <w:footnote w:id="4">
    <w:p w14:paraId="0569AB68" w14:textId="77777777" w:rsidR="00931383" w:rsidRDefault="00931383" w:rsidP="00931383">
      <w:pPr>
        <w:pStyle w:val="af7"/>
      </w:pPr>
      <w:r w:rsidRPr="009A003A">
        <w:rPr>
          <w:rStyle w:val="af9"/>
          <w:sz w:val="16"/>
          <w:szCs w:val="18"/>
        </w:rPr>
        <w:footnoteRef/>
      </w:r>
      <w:r w:rsidRPr="009A003A">
        <w:rPr>
          <w:sz w:val="16"/>
          <w:szCs w:val="18"/>
        </w:rPr>
        <w:t xml:space="preserve"> </w:t>
      </w:r>
      <w:r w:rsidRPr="009A003A">
        <w:rPr>
          <w:rFonts w:hint="eastAsia"/>
          <w:sz w:val="16"/>
          <w:szCs w:val="18"/>
        </w:rPr>
        <w:t>「彼をめぐる五人の女」『キネマ旬報別冊 日本映画代表シナリオ全集①』昭和3</w:t>
      </w:r>
      <w:r w:rsidRPr="009A003A">
        <w:rPr>
          <w:sz w:val="16"/>
          <w:szCs w:val="18"/>
        </w:rPr>
        <w:t>3</w:t>
      </w:r>
      <w:r w:rsidRPr="009A003A">
        <w:rPr>
          <w:rFonts w:hint="eastAsia"/>
          <w:sz w:val="16"/>
          <w:szCs w:val="18"/>
        </w:rPr>
        <w:t>年１月号、p</w:t>
      </w:r>
      <w:r w:rsidRPr="009A003A">
        <w:rPr>
          <w:sz w:val="16"/>
          <w:szCs w:val="18"/>
        </w:rPr>
        <w:t>.</w:t>
      </w:r>
      <w:r w:rsidRPr="009A003A">
        <w:rPr>
          <w:rFonts w:hint="eastAsia"/>
          <w:sz w:val="16"/>
          <w:szCs w:val="18"/>
        </w:rPr>
        <w:t>8</w:t>
      </w:r>
      <w:r w:rsidRPr="009A003A">
        <w:rPr>
          <w:sz w:val="16"/>
          <w:szCs w:val="18"/>
        </w:rPr>
        <w:t>5</w:t>
      </w:r>
    </w:p>
  </w:footnote>
  <w:footnote w:id="5">
    <w:p w14:paraId="41E159B9" w14:textId="77777777" w:rsidR="00931383" w:rsidRDefault="00931383" w:rsidP="00931383">
      <w:pPr>
        <w:pStyle w:val="af7"/>
      </w:pPr>
      <w:r w:rsidRPr="00915BE5">
        <w:rPr>
          <w:rStyle w:val="af9"/>
          <w:sz w:val="16"/>
          <w:szCs w:val="18"/>
        </w:rPr>
        <w:footnoteRef/>
      </w:r>
      <w:r w:rsidRPr="00915BE5">
        <w:rPr>
          <w:sz w:val="16"/>
          <w:szCs w:val="18"/>
        </w:rPr>
        <w:t xml:space="preserve"> </w:t>
      </w:r>
      <w:r w:rsidRPr="00915BE5">
        <w:rPr>
          <w:rFonts w:hint="eastAsia"/>
          <w:sz w:val="16"/>
          <w:szCs w:val="18"/>
        </w:rPr>
        <w:t>先の</w:t>
      </w:r>
      <w:r>
        <w:rPr>
          <w:rFonts w:hint="eastAsia"/>
          <w:sz w:val="16"/>
          <w:szCs w:val="18"/>
        </w:rPr>
        <w:t>「</w:t>
      </w:r>
      <w:r w:rsidRPr="00915BE5">
        <w:rPr>
          <w:rFonts w:hint="eastAsia"/>
          <w:sz w:val="16"/>
          <w:szCs w:val="18"/>
        </w:rPr>
        <w:t>日活作品データベース</w:t>
      </w:r>
      <w:r>
        <w:rPr>
          <w:rFonts w:hint="eastAsia"/>
          <w:sz w:val="16"/>
          <w:szCs w:val="18"/>
        </w:rPr>
        <w:t>」</w:t>
      </w:r>
      <w:r w:rsidRPr="00915BE5">
        <w:rPr>
          <w:rFonts w:hint="eastAsia"/>
          <w:sz w:val="16"/>
          <w:szCs w:val="18"/>
        </w:rPr>
        <w:t>の検索による。</w:t>
      </w:r>
    </w:p>
  </w:footnote>
  <w:footnote w:id="6">
    <w:p w14:paraId="7D3BD6BC" w14:textId="77777777" w:rsidR="00931383" w:rsidRDefault="00931383" w:rsidP="00931383">
      <w:pPr>
        <w:pStyle w:val="af7"/>
      </w:pPr>
      <w:r w:rsidRPr="0032592D">
        <w:rPr>
          <w:rStyle w:val="af9"/>
          <w:sz w:val="16"/>
          <w:szCs w:val="18"/>
        </w:rPr>
        <w:footnoteRef/>
      </w:r>
      <w:r w:rsidRPr="0032592D">
        <w:rPr>
          <w:sz w:val="16"/>
          <w:szCs w:val="18"/>
        </w:rPr>
        <w:t xml:space="preserve"> </w:t>
      </w:r>
      <w:r w:rsidRPr="0032592D">
        <w:rPr>
          <w:rFonts w:hint="eastAsia"/>
          <w:sz w:val="16"/>
          <w:szCs w:val="18"/>
        </w:rPr>
        <w:t>なお、日活本社にも</w:t>
      </w:r>
      <w:r>
        <w:rPr>
          <w:rFonts w:hint="eastAsia"/>
          <w:sz w:val="16"/>
          <w:szCs w:val="18"/>
        </w:rPr>
        <w:t>6枚の</w:t>
      </w:r>
      <w:r w:rsidRPr="0032592D">
        <w:rPr>
          <w:rFonts w:hint="eastAsia"/>
          <w:sz w:val="16"/>
          <w:szCs w:val="18"/>
        </w:rPr>
        <w:t>スチル写真が</w:t>
      </w:r>
      <w:r>
        <w:rPr>
          <w:rFonts w:hint="eastAsia"/>
          <w:sz w:val="16"/>
          <w:szCs w:val="18"/>
        </w:rPr>
        <w:t>保存されて</w:t>
      </w:r>
      <w:r w:rsidRPr="0032592D">
        <w:rPr>
          <w:rFonts w:hint="eastAsia"/>
          <w:sz w:val="16"/>
          <w:szCs w:val="18"/>
        </w:rPr>
        <w:t>いるが、うち2枚は既出の写真と同一で、その他の写真には、舞台セットは映り込んでいなかった。</w:t>
      </w:r>
    </w:p>
  </w:footnote>
  <w:footnote w:id="7">
    <w:p w14:paraId="7BA9E3E7" w14:textId="77777777" w:rsidR="00931383" w:rsidRPr="00907560" w:rsidRDefault="00931383" w:rsidP="00931383">
      <w:pPr>
        <w:pStyle w:val="af7"/>
        <w:rPr>
          <w:sz w:val="16"/>
          <w:szCs w:val="16"/>
        </w:rPr>
      </w:pPr>
      <w:r w:rsidRPr="00C77A2C">
        <w:rPr>
          <w:rStyle w:val="af9"/>
          <w:sz w:val="16"/>
          <w:szCs w:val="18"/>
        </w:rPr>
        <w:footnoteRef/>
      </w:r>
      <w:r w:rsidRPr="00C77A2C">
        <w:rPr>
          <w:sz w:val="16"/>
          <w:szCs w:val="18"/>
        </w:rPr>
        <w:t xml:space="preserve"> </w:t>
      </w:r>
      <w:r w:rsidRPr="00C77A2C">
        <w:rPr>
          <w:rFonts w:hint="eastAsia"/>
          <w:sz w:val="16"/>
          <w:szCs w:val="18"/>
        </w:rPr>
        <w:t>この点については、資料を集めきれておらず、十分に検討で</w:t>
      </w:r>
      <w:r w:rsidRPr="00907560">
        <w:rPr>
          <w:rFonts w:hint="eastAsia"/>
          <w:sz w:val="16"/>
          <w:szCs w:val="16"/>
        </w:rPr>
        <w:t>きていない。</w:t>
      </w:r>
    </w:p>
  </w:footnote>
  <w:footnote w:id="8">
    <w:p w14:paraId="3F990DA1" w14:textId="77777777" w:rsidR="00931383" w:rsidRDefault="00931383" w:rsidP="00931383">
      <w:pPr>
        <w:pStyle w:val="af7"/>
      </w:pPr>
      <w:r w:rsidRPr="00907560">
        <w:rPr>
          <w:rStyle w:val="af9"/>
          <w:sz w:val="16"/>
          <w:szCs w:val="16"/>
        </w:rPr>
        <w:footnoteRef/>
      </w:r>
      <w:r w:rsidRPr="00907560">
        <w:rPr>
          <w:sz w:val="16"/>
          <w:szCs w:val="16"/>
        </w:rPr>
        <w:t xml:space="preserve"> </w:t>
      </w:r>
      <w:r w:rsidRPr="00907560">
        <w:rPr>
          <w:rFonts w:hint="eastAsia"/>
          <w:sz w:val="16"/>
          <w:szCs w:val="16"/>
        </w:rPr>
        <w:t>前出『日本映画代表シナリオ全集①』p</w:t>
      </w:r>
      <w:r w:rsidRPr="00907560">
        <w:rPr>
          <w:sz w:val="16"/>
          <w:szCs w:val="16"/>
        </w:rPr>
        <w:t>.101</w:t>
      </w:r>
    </w:p>
  </w:footnote>
  <w:footnote w:id="9">
    <w:p w14:paraId="6DACA4F0" w14:textId="77777777" w:rsidR="00931383" w:rsidRDefault="00931383" w:rsidP="00931383">
      <w:pPr>
        <w:pStyle w:val="af7"/>
      </w:pPr>
      <w:r w:rsidRPr="00907560">
        <w:rPr>
          <w:rStyle w:val="af9"/>
          <w:sz w:val="16"/>
          <w:szCs w:val="18"/>
        </w:rPr>
        <w:footnoteRef/>
      </w:r>
      <w:r w:rsidRPr="00907560">
        <w:rPr>
          <w:sz w:val="16"/>
          <w:szCs w:val="18"/>
        </w:rPr>
        <w:t xml:space="preserve"> </w:t>
      </w:r>
      <w:r w:rsidRPr="00907560">
        <w:rPr>
          <w:rFonts w:hint="eastAsia"/>
          <w:sz w:val="16"/>
          <w:szCs w:val="18"/>
        </w:rPr>
        <w:t>「椿姫」『日活作品データベース』</w:t>
      </w:r>
      <w:r w:rsidRPr="00907560">
        <w:rPr>
          <w:sz w:val="16"/>
          <w:szCs w:val="18"/>
        </w:rPr>
        <w:t>https://www.nikkatsu.com/movie/12487.html、</w:t>
      </w:r>
      <w:r w:rsidRPr="00907560">
        <w:rPr>
          <w:rFonts w:hint="eastAsia"/>
          <w:sz w:val="16"/>
          <w:szCs w:val="18"/>
        </w:rPr>
        <w:t>2</w:t>
      </w:r>
      <w:r w:rsidRPr="00907560">
        <w:rPr>
          <w:sz w:val="16"/>
          <w:szCs w:val="18"/>
        </w:rPr>
        <w:t>021年9月</w:t>
      </w:r>
      <w:r w:rsidRPr="00907560">
        <w:rPr>
          <w:rFonts w:hint="eastAsia"/>
          <w:sz w:val="16"/>
          <w:szCs w:val="18"/>
        </w:rPr>
        <w:t>5日閲覧。</w:t>
      </w:r>
    </w:p>
  </w:footnote>
  <w:footnote w:id="10">
    <w:p w14:paraId="13408805" w14:textId="77777777" w:rsidR="00931383" w:rsidRDefault="00931383" w:rsidP="00931383">
      <w:pPr>
        <w:pStyle w:val="af7"/>
      </w:pPr>
      <w:r w:rsidRPr="002A366B">
        <w:rPr>
          <w:rStyle w:val="af9"/>
          <w:sz w:val="16"/>
          <w:szCs w:val="18"/>
        </w:rPr>
        <w:footnoteRef/>
      </w:r>
      <w:r w:rsidRPr="002A366B">
        <w:rPr>
          <w:sz w:val="16"/>
          <w:szCs w:val="18"/>
        </w:rPr>
        <w:t xml:space="preserve"> </w:t>
      </w:r>
      <w:r w:rsidRPr="002A366B">
        <w:rPr>
          <w:rFonts w:hint="eastAsia"/>
          <w:sz w:val="16"/>
          <w:szCs w:val="18"/>
        </w:rPr>
        <w:t>「足にさはった女」『日本映画データベース』</w:t>
      </w:r>
      <w:r w:rsidRPr="002A366B">
        <w:rPr>
          <w:sz w:val="16"/>
          <w:szCs w:val="18"/>
        </w:rPr>
        <w:t>http://www.jmdb.ne.jp/1926/bb004830.htm、</w:t>
      </w:r>
      <w:r w:rsidRPr="002A366B">
        <w:rPr>
          <w:rFonts w:hint="eastAsia"/>
          <w:sz w:val="16"/>
          <w:szCs w:val="18"/>
        </w:rPr>
        <w:t>2</w:t>
      </w:r>
      <w:r w:rsidRPr="002A366B">
        <w:rPr>
          <w:sz w:val="16"/>
          <w:szCs w:val="18"/>
        </w:rPr>
        <w:t>021年</w:t>
      </w:r>
      <w:r w:rsidRPr="002A366B">
        <w:rPr>
          <w:rFonts w:hint="eastAsia"/>
          <w:sz w:val="16"/>
          <w:szCs w:val="18"/>
        </w:rPr>
        <w:t>9</w:t>
      </w:r>
      <w:r w:rsidRPr="002A366B">
        <w:rPr>
          <w:sz w:val="16"/>
          <w:szCs w:val="18"/>
        </w:rPr>
        <w:t>月</w:t>
      </w:r>
      <w:r w:rsidRPr="002A366B">
        <w:rPr>
          <w:rFonts w:hint="eastAsia"/>
          <w:sz w:val="16"/>
          <w:szCs w:val="18"/>
        </w:rPr>
        <w:t>5日閲覧。</w:t>
      </w:r>
    </w:p>
  </w:footnote>
  <w:footnote w:id="11">
    <w:p w14:paraId="2DAEF2F9" w14:textId="77777777" w:rsidR="00931383" w:rsidRPr="005E72F7" w:rsidRDefault="00931383" w:rsidP="00931383">
      <w:pPr>
        <w:pStyle w:val="af7"/>
      </w:pPr>
      <w:r w:rsidRPr="005E72F7">
        <w:rPr>
          <w:rStyle w:val="af9"/>
          <w:sz w:val="16"/>
          <w:szCs w:val="18"/>
        </w:rPr>
        <w:footnoteRef/>
      </w:r>
      <w:r w:rsidRPr="005E72F7">
        <w:rPr>
          <w:sz w:val="16"/>
          <w:szCs w:val="18"/>
        </w:rPr>
        <w:t xml:space="preserve"> </w:t>
      </w:r>
      <w:r>
        <w:rPr>
          <w:rFonts w:hint="eastAsia"/>
          <w:sz w:val="16"/>
          <w:szCs w:val="18"/>
        </w:rPr>
        <w:t>昭和1</w:t>
      </w:r>
      <w:r>
        <w:rPr>
          <w:sz w:val="16"/>
          <w:szCs w:val="18"/>
        </w:rPr>
        <w:t>1</w:t>
      </w:r>
      <w:r>
        <w:rPr>
          <w:rFonts w:hint="eastAsia"/>
          <w:sz w:val="16"/>
          <w:szCs w:val="18"/>
        </w:rPr>
        <w:t>年の誤りか。</w:t>
      </w:r>
    </w:p>
  </w:footnote>
  <w:footnote w:id="12">
    <w:p w14:paraId="2BABF50D" w14:textId="77777777" w:rsidR="00931383" w:rsidRDefault="00931383" w:rsidP="00931383">
      <w:pPr>
        <w:pStyle w:val="af7"/>
      </w:pPr>
      <w:r w:rsidRPr="009D23C9">
        <w:rPr>
          <w:rStyle w:val="af9"/>
          <w:sz w:val="16"/>
          <w:szCs w:val="18"/>
        </w:rPr>
        <w:footnoteRef/>
      </w:r>
      <w:r w:rsidRPr="009D23C9">
        <w:rPr>
          <w:sz w:val="16"/>
          <w:szCs w:val="18"/>
        </w:rPr>
        <w:t xml:space="preserve"> </w:t>
      </w:r>
      <w:r w:rsidRPr="009D23C9">
        <w:rPr>
          <w:rFonts w:hint="eastAsia"/>
          <w:sz w:val="16"/>
          <w:szCs w:val="18"/>
        </w:rPr>
        <w:t>前出『建築家 吉川清作の生涯と作品』</w:t>
      </w:r>
      <w:r w:rsidRPr="009D23C9">
        <w:rPr>
          <w:sz w:val="16"/>
          <w:szCs w:val="18"/>
        </w:rPr>
        <w:t>p.87</w:t>
      </w:r>
    </w:p>
  </w:footnote>
  <w:footnote w:id="13">
    <w:p w14:paraId="1863EC56" w14:textId="77777777" w:rsidR="00BD0F1D" w:rsidRDefault="00BD0F1D" w:rsidP="00BD0F1D">
      <w:pPr>
        <w:pStyle w:val="af7"/>
      </w:pPr>
      <w:r w:rsidRPr="00DB6E29">
        <w:rPr>
          <w:rStyle w:val="af9"/>
          <w:sz w:val="16"/>
          <w:szCs w:val="18"/>
        </w:rPr>
        <w:footnoteRef/>
      </w:r>
      <w:r w:rsidRPr="00DB6E29">
        <w:rPr>
          <w:sz w:val="16"/>
          <w:szCs w:val="18"/>
        </w:rPr>
        <w:t xml:space="preserve"> </w:t>
      </w:r>
      <w:bookmarkStart w:id="0" w:name="_Hlk82134091"/>
      <w:r w:rsidRPr="00DB6E29">
        <w:rPr>
          <w:rFonts w:hint="eastAsia"/>
          <w:sz w:val="16"/>
          <w:szCs w:val="18"/>
        </w:rPr>
        <w:t>「見て楽しめる和風洋風新住宅事典」『婦人画報』昭和1</w:t>
      </w:r>
      <w:r w:rsidRPr="00DB6E29">
        <w:rPr>
          <w:sz w:val="16"/>
          <w:szCs w:val="18"/>
        </w:rPr>
        <w:t>1</w:t>
      </w:r>
      <w:r w:rsidRPr="00DB6E29">
        <w:rPr>
          <w:rFonts w:hint="eastAsia"/>
          <w:sz w:val="16"/>
          <w:szCs w:val="18"/>
        </w:rPr>
        <w:t>年新年号付録、</w:t>
      </w:r>
      <w:bookmarkEnd w:id="0"/>
      <w:r w:rsidRPr="00DB6E29">
        <w:rPr>
          <w:rFonts w:hint="eastAsia"/>
          <w:sz w:val="16"/>
          <w:szCs w:val="18"/>
        </w:rPr>
        <w:t>p</w:t>
      </w:r>
      <w:r w:rsidRPr="00DB6E29">
        <w:rPr>
          <w:sz w:val="16"/>
          <w:szCs w:val="18"/>
        </w:rPr>
        <w:t>.58</w:t>
      </w:r>
      <w:r>
        <w:rPr>
          <w:rFonts w:hint="eastAsia"/>
          <w:sz w:val="16"/>
          <w:szCs w:val="18"/>
        </w:rPr>
        <w:t>。引用に際しては旧字体・旧仮名遣いを一部現代表記に改めている。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2" style="width:0;height:1.5pt" o:hralign="center" o:bullet="t" o:hrstd="t" o:hr="t" fillcolor="#a0a0a0" stroked="f">
        <v:textbox inset="5.85pt,.7pt,5.85pt,.7pt"/>
      </v:rect>
    </w:pict>
  </w:numPicBullet>
  <w:numPicBullet w:numPicBulletId="1">
    <w:pict>
      <v:rect id="_x0000_i1063" style="width:0;height:1.5pt" o:hralign="center" o:bullet="t" o:hrstd="t" o:hr="t" fillcolor="#a0a0a0" stroked="f">
        <v:textbox inset="5.85pt,.7pt,5.85pt,.7pt"/>
      </v:rect>
    </w:pict>
  </w:numPicBullet>
  <w:abstractNum w:abstractNumId="0" w15:restartNumberingAfterBreak="0">
    <w:nsid w:val="08C0666F"/>
    <w:multiLevelType w:val="hybridMultilevel"/>
    <w:tmpl w:val="DDC8D6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EC784C"/>
    <w:multiLevelType w:val="hybridMultilevel"/>
    <w:tmpl w:val="96304E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4456A8"/>
    <w:multiLevelType w:val="hybridMultilevel"/>
    <w:tmpl w:val="319817C0"/>
    <w:lvl w:ilvl="0" w:tplc="B22CC9E6">
      <w:start w:val="1"/>
      <w:numFmt w:val="decimalEnclosedCircle"/>
      <w:lvlText w:val="%1"/>
      <w:lvlJc w:val="left"/>
      <w:pPr>
        <w:ind w:left="642" w:hanging="360"/>
      </w:pPr>
      <w:rPr>
        <w:rFonts w:hint="default"/>
      </w:r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3" w15:restartNumberingAfterBreak="0">
    <w:nsid w:val="293C1BB1"/>
    <w:multiLevelType w:val="hybridMultilevel"/>
    <w:tmpl w:val="412817AE"/>
    <w:lvl w:ilvl="0" w:tplc="52B2FB66">
      <w:start w:val="1"/>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0E46800"/>
    <w:multiLevelType w:val="hybridMultilevel"/>
    <w:tmpl w:val="835E1B1C"/>
    <w:lvl w:ilvl="0" w:tplc="62887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6F130A"/>
    <w:multiLevelType w:val="hybridMultilevel"/>
    <w:tmpl w:val="43ACA24C"/>
    <w:lvl w:ilvl="0" w:tplc="159662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06738F"/>
    <w:multiLevelType w:val="hybridMultilevel"/>
    <w:tmpl w:val="E6DAFBBC"/>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45981B2D"/>
    <w:multiLevelType w:val="hybridMultilevel"/>
    <w:tmpl w:val="768C4B2A"/>
    <w:lvl w:ilvl="0" w:tplc="A394D05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4D2EF5"/>
    <w:multiLevelType w:val="hybridMultilevel"/>
    <w:tmpl w:val="3ECA5DEC"/>
    <w:lvl w:ilvl="0" w:tplc="0409000F">
      <w:start w:val="1"/>
      <w:numFmt w:val="decimal"/>
      <w:lvlText w:val="%1."/>
      <w:lvlJc w:val="left"/>
      <w:pPr>
        <w:ind w:left="703" w:hanging="420"/>
      </w:p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9" w15:restartNumberingAfterBreak="0">
    <w:nsid w:val="60770171"/>
    <w:multiLevelType w:val="hybridMultilevel"/>
    <w:tmpl w:val="071C31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0881F2D"/>
    <w:multiLevelType w:val="hybridMultilevel"/>
    <w:tmpl w:val="71320B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BF310B"/>
    <w:multiLevelType w:val="hybridMultilevel"/>
    <w:tmpl w:val="43463A2A"/>
    <w:lvl w:ilvl="0" w:tplc="CF406B6A">
      <w:start w:val="1"/>
      <w:numFmt w:val="bullet"/>
      <w:lvlText w:val="-"/>
      <w:lvlJc w:val="left"/>
      <w:pPr>
        <w:ind w:left="360" w:hanging="360"/>
      </w:pPr>
      <w:rPr>
        <w:rFonts w:ascii="游明朝 Light" w:eastAsia="游明朝 Light" w:hAnsi="游明朝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2840968"/>
    <w:multiLevelType w:val="hybridMultilevel"/>
    <w:tmpl w:val="383CDBB0"/>
    <w:lvl w:ilvl="0" w:tplc="8E40D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5C1FAA"/>
    <w:multiLevelType w:val="hybridMultilevel"/>
    <w:tmpl w:val="167E63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C24428E"/>
    <w:multiLevelType w:val="hybridMultilevel"/>
    <w:tmpl w:val="C1A0935E"/>
    <w:lvl w:ilvl="0" w:tplc="23B2CF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F470E5B"/>
    <w:multiLevelType w:val="hybridMultilevel"/>
    <w:tmpl w:val="B448E0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57781746">
    <w:abstractNumId w:val="13"/>
  </w:num>
  <w:num w:numId="2" w16cid:durableId="1883516455">
    <w:abstractNumId w:val="8"/>
  </w:num>
  <w:num w:numId="3" w16cid:durableId="1916696256">
    <w:abstractNumId w:val="6"/>
  </w:num>
  <w:num w:numId="4" w16cid:durableId="1485394949">
    <w:abstractNumId w:val="11"/>
  </w:num>
  <w:num w:numId="5" w16cid:durableId="736703692">
    <w:abstractNumId w:val="9"/>
  </w:num>
  <w:num w:numId="6" w16cid:durableId="645470337">
    <w:abstractNumId w:val="15"/>
  </w:num>
  <w:num w:numId="7" w16cid:durableId="556017312">
    <w:abstractNumId w:val="0"/>
  </w:num>
  <w:num w:numId="8" w16cid:durableId="1900440154">
    <w:abstractNumId w:val="10"/>
  </w:num>
  <w:num w:numId="9" w16cid:durableId="49036714">
    <w:abstractNumId w:val="1"/>
  </w:num>
  <w:num w:numId="10" w16cid:durableId="2035037264">
    <w:abstractNumId w:val="3"/>
  </w:num>
  <w:num w:numId="11" w16cid:durableId="473061452">
    <w:abstractNumId w:val="2"/>
  </w:num>
  <w:num w:numId="12" w16cid:durableId="1582062809">
    <w:abstractNumId w:val="5"/>
  </w:num>
  <w:num w:numId="13" w16cid:durableId="754594771">
    <w:abstractNumId w:val="7"/>
  </w:num>
  <w:num w:numId="14" w16cid:durableId="522936682">
    <w:abstractNumId w:val="4"/>
  </w:num>
  <w:num w:numId="15" w16cid:durableId="833448520">
    <w:abstractNumId w:val="14"/>
  </w:num>
  <w:num w:numId="16" w16cid:durableId="248317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proofState w:spelling="clean" w:grammar="dirty"/>
  <w:defaultTabStop w:val="840"/>
  <w:evenAndOddHeaders/>
  <w:drawingGridHorizontalSpacing w:val="9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948"/>
    <w:rsid w:val="00000E26"/>
    <w:rsid w:val="00002EB1"/>
    <w:rsid w:val="00006AF0"/>
    <w:rsid w:val="000120CD"/>
    <w:rsid w:val="0001215E"/>
    <w:rsid w:val="00012EEF"/>
    <w:rsid w:val="00013B05"/>
    <w:rsid w:val="00013E05"/>
    <w:rsid w:val="000150BC"/>
    <w:rsid w:val="0001588D"/>
    <w:rsid w:val="00020B15"/>
    <w:rsid w:val="000214E3"/>
    <w:rsid w:val="0002381D"/>
    <w:rsid w:val="00024231"/>
    <w:rsid w:val="0002643A"/>
    <w:rsid w:val="00026C60"/>
    <w:rsid w:val="000277D0"/>
    <w:rsid w:val="000329E3"/>
    <w:rsid w:val="00033594"/>
    <w:rsid w:val="00034FE6"/>
    <w:rsid w:val="000358F5"/>
    <w:rsid w:val="00035F34"/>
    <w:rsid w:val="0003631C"/>
    <w:rsid w:val="00037107"/>
    <w:rsid w:val="0004327A"/>
    <w:rsid w:val="00044368"/>
    <w:rsid w:val="00044866"/>
    <w:rsid w:val="00050CD9"/>
    <w:rsid w:val="00052A05"/>
    <w:rsid w:val="00052BD9"/>
    <w:rsid w:val="000532DF"/>
    <w:rsid w:val="000537E6"/>
    <w:rsid w:val="000555C2"/>
    <w:rsid w:val="00060298"/>
    <w:rsid w:val="000636DF"/>
    <w:rsid w:val="00065F9F"/>
    <w:rsid w:val="000730F0"/>
    <w:rsid w:val="00073E86"/>
    <w:rsid w:val="000743B5"/>
    <w:rsid w:val="00074799"/>
    <w:rsid w:val="0007515B"/>
    <w:rsid w:val="00077796"/>
    <w:rsid w:val="00082F53"/>
    <w:rsid w:val="00084AFE"/>
    <w:rsid w:val="00086ECF"/>
    <w:rsid w:val="00087253"/>
    <w:rsid w:val="00093841"/>
    <w:rsid w:val="000947B3"/>
    <w:rsid w:val="000A3056"/>
    <w:rsid w:val="000A45FE"/>
    <w:rsid w:val="000A5A87"/>
    <w:rsid w:val="000B0710"/>
    <w:rsid w:val="000B100B"/>
    <w:rsid w:val="000B1452"/>
    <w:rsid w:val="000B42F3"/>
    <w:rsid w:val="000B4B58"/>
    <w:rsid w:val="000B6D42"/>
    <w:rsid w:val="000B7836"/>
    <w:rsid w:val="000B7DA1"/>
    <w:rsid w:val="000C0963"/>
    <w:rsid w:val="000C0BAC"/>
    <w:rsid w:val="000C31F9"/>
    <w:rsid w:val="000C6D88"/>
    <w:rsid w:val="000D05E1"/>
    <w:rsid w:val="000D1AF9"/>
    <w:rsid w:val="000D2B1E"/>
    <w:rsid w:val="000D7548"/>
    <w:rsid w:val="000D7C71"/>
    <w:rsid w:val="000D7D65"/>
    <w:rsid w:val="000F188C"/>
    <w:rsid w:val="000F2C47"/>
    <w:rsid w:val="000F500D"/>
    <w:rsid w:val="000F6AC4"/>
    <w:rsid w:val="00106A45"/>
    <w:rsid w:val="00106BAE"/>
    <w:rsid w:val="001078D1"/>
    <w:rsid w:val="00107A87"/>
    <w:rsid w:val="001106C2"/>
    <w:rsid w:val="00110D22"/>
    <w:rsid w:val="00113635"/>
    <w:rsid w:val="001140AF"/>
    <w:rsid w:val="00116874"/>
    <w:rsid w:val="001200AF"/>
    <w:rsid w:val="00120A3D"/>
    <w:rsid w:val="00121076"/>
    <w:rsid w:val="00121356"/>
    <w:rsid w:val="00123A9B"/>
    <w:rsid w:val="0012519F"/>
    <w:rsid w:val="00127948"/>
    <w:rsid w:val="001307EB"/>
    <w:rsid w:val="001318D6"/>
    <w:rsid w:val="00134292"/>
    <w:rsid w:val="00137A11"/>
    <w:rsid w:val="0014241E"/>
    <w:rsid w:val="00142A50"/>
    <w:rsid w:val="00143D66"/>
    <w:rsid w:val="00143E91"/>
    <w:rsid w:val="00145882"/>
    <w:rsid w:val="00146154"/>
    <w:rsid w:val="0015000B"/>
    <w:rsid w:val="00152E76"/>
    <w:rsid w:val="00154118"/>
    <w:rsid w:val="00154412"/>
    <w:rsid w:val="00157B15"/>
    <w:rsid w:val="00161C17"/>
    <w:rsid w:val="00163101"/>
    <w:rsid w:val="00164D19"/>
    <w:rsid w:val="00167210"/>
    <w:rsid w:val="00170416"/>
    <w:rsid w:val="00174966"/>
    <w:rsid w:val="0017599E"/>
    <w:rsid w:val="0017654E"/>
    <w:rsid w:val="00183D65"/>
    <w:rsid w:val="0018677F"/>
    <w:rsid w:val="00187517"/>
    <w:rsid w:val="00187C0A"/>
    <w:rsid w:val="001917A0"/>
    <w:rsid w:val="00192DF3"/>
    <w:rsid w:val="00193E2C"/>
    <w:rsid w:val="001A000B"/>
    <w:rsid w:val="001A012F"/>
    <w:rsid w:val="001A0D13"/>
    <w:rsid w:val="001A1E26"/>
    <w:rsid w:val="001A3D5A"/>
    <w:rsid w:val="001B1E04"/>
    <w:rsid w:val="001B2AD2"/>
    <w:rsid w:val="001B353C"/>
    <w:rsid w:val="001C200E"/>
    <w:rsid w:val="001C214A"/>
    <w:rsid w:val="001C249D"/>
    <w:rsid w:val="001C330D"/>
    <w:rsid w:val="001C3CA9"/>
    <w:rsid w:val="001C6A66"/>
    <w:rsid w:val="001D5DBA"/>
    <w:rsid w:val="001D5DF8"/>
    <w:rsid w:val="001E3663"/>
    <w:rsid w:val="001E3FD4"/>
    <w:rsid w:val="001E7B13"/>
    <w:rsid w:val="001F0C7B"/>
    <w:rsid w:val="001F465E"/>
    <w:rsid w:val="001F7CBD"/>
    <w:rsid w:val="00200EAF"/>
    <w:rsid w:val="002011F4"/>
    <w:rsid w:val="0020215D"/>
    <w:rsid w:val="0020546F"/>
    <w:rsid w:val="002078F5"/>
    <w:rsid w:val="0021130D"/>
    <w:rsid w:val="00215D21"/>
    <w:rsid w:val="00221072"/>
    <w:rsid w:val="00221797"/>
    <w:rsid w:val="0022434D"/>
    <w:rsid w:val="00227F53"/>
    <w:rsid w:val="002302D7"/>
    <w:rsid w:val="00230B23"/>
    <w:rsid w:val="00230EC7"/>
    <w:rsid w:val="00232583"/>
    <w:rsid w:val="00235579"/>
    <w:rsid w:val="00237652"/>
    <w:rsid w:val="00244FAE"/>
    <w:rsid w:val="002457E3"/>
    <w:rsid w:val="00245E1E"/>
    <w:rsid w:val="00247368"/>
    <w:rsid w:val="00250583"/>
    <w:rsid w:val="00251A5D"/>
    <w:rsid w:val="00255D82"/>
    <w:rsid w:val="00256E26"/>
    <w:rsid w:val="00260F60"/>
    <w:rsid w:val="002643F8"/>
    <w:rsid w:val="002671A8"/>
    <w:rsid w:val="00270C75"/>
    <w:rsid w:val="002715C3"/>
    <w:rsid w:val="00271E34"/>
    <w:rsid w:val="00274CD8"/>
    <w:rsid w:val="00275947"/>
    <w:rsid w:val="00292B0B"/>
    <w:rsid w:val="00294788"/>
    <w:rsid w:val="00296D4F"/>
    <w:rsid w:val="002A2301"/>
    <w:rsid w:val="002A366B"/>
    <w:rsid w:val="002A4A33"/>
    <w:rsid w:val="002A54B7"/>
    <w:rsid w:val="002A72CB"/>
    <w:rsid w:val="002B0DF4"/>
    <w:rsid w:val="002B104A"/>
    <w:rsid w:val="002C041A"/>
    <w:rsid w:val="002C1583"/>
    <w:rsid w:val="002C5587"/>
    <w:rsid w:val="002C5883"/>
    <w:rsid w:val="002C68DE"/>
    <w:rsid w:val="002C6C1E"/>
    <w:rsid w:val="002C7DA9"/>
    <w:rsid w:val="002D06C9"/>
    <w:rsid w:val="002D1577"/>
    <w:rsid w:val="002D28D7"/>
    <w:rsid w:val="002E238A"/>
    <w:rsid w:val="002F11D7"/>
    <w:rsid w:val="002F487C"/>
    <w:rsid w:val="002F5241"/>
    <w:rsid w:val="002F5A1F"/>
    <w:rsid w:val="00300E52"/>
    <w:rsid w:val="0030223F"/>
    <w:rsid w:val="00304B82"/>
    <w:rsid w:val="00307AE3"/>
    <w:rsid w:val="003118B9"/>
    <w:rsid w:val="00313482"/>
    <w:rsid w:val="0032037A"/>
    <w:rsid w:val="00323D9A"/>
    <w:rsid w:val="003246E5"/>
    <w:rsid w:val="0032592D"/>
    <w:rsid w:val="003272D4"/>
    <w:rsid w:val="003307F0"/>
    <w:rsid w:val="003324C7"/>
    <w:rsid w:val="00336327"/>
    <w:rsid w:val="00336AEF"/>
    <w:rsid w:val="0033736E"/>
    <w:rsid w:val="00342B24"/>
    <w:rsid w:val="00350221"/>
    <w:rsid w:val="00350407"/>
    <w:rsid w:val="003566FA"/>
    <w:rsid w:val="0035724F"/>
    <w:rsid w:val="003578B1"/>
    <w:rsid w:val="00357EE7"/>
    <w:rsid w:val="00361719"/>
    <w:rsid w:val="00377014"/>
    <w:rsid w:val="00377CBD"/>
    <w:rsid w:val="00377E2D"/>
    <w:rsid w:val="00382DCC"/>
    <w:rsid w:val="00384EA6"/>
    <w:rsid w:val="00392D54"/>
    <w:rsid w:val="003948C4"/>
    <w:rsid w:val="003A1682"/>
    <w:rsid w:val="003A3A67"/>
    <w:rsid w:val="003A5473"/>
    <w:rsid w:val="003A638E"/>
    <w:rsid w:val="003A726A"/>
    <w:rsid w:val="003B2524"/>
    <w:rsid w:val="003B48D3"/>
    <w:rsid w:val="003B50B9"/>
    <w:rsid w:val="003B7FC1"/>
    <w:rsid w:val="003C595D"/>
    <w:rsid w:val="003C5BB2"/>
    <w:rsid w:val="003C6190"/>
    <w:rsid w:val="003C74EB"/>
    <w:rsid w:val="003C7F70"/>
    <w:rsid w:val="003D0C61"/>
    <w:rsid w:val="003D419A"/>
    <w:rsid w:val="003E0D7B"/>
    <w:rsid w:val="003E1AE0"/>
    <w:rsid w:val="003E1E4D"/>
    <w:rsid w:val="003E342B"/>
    <w:rsid w:val="003E5462"/>
    <w:rsid w:val="003E6EED"/>
    <w:rsid w:val="003F018B"/>
    <w:rsid w:val="003F04C7"/>
    <w:rsid w:val="003F15A4"/>
    <w:rsid w:val="003F423F"/>
    <w:rsid w:val="003F6D90"/>
    <w:rsid w:val="00400B94"/>
    <w:rsid w:val="00401B7B"/>
    <w:rsid w:val="00402360"/>
    <w:rsid w:val="00402E11"/>
    <w:rsid w:val="00405779"/>
    <w:rsid w:val="00410080"/>
    <w:rsid w:val="00412BA0"/>
    <w:rsid w:val="00416553"/>
    <w:rsid w:val="0042086F"/>
    <w:rsid w:val="00420EFF"/>
    <w:rsid w:val="00421FB3"/>
    <w:rsid w:val="00422743"/>
    <w:rsid w:val="004236A3"/>
    <w:rsid w:val="00424CEC"/>
    <w:rsid w:val="0043109B"/>
    <w:rsid w:val="00431510"/>
    <w:rsid w:val="00431F32"/>
    <w:rsid w:val="0043737D"/>
    <w:rsid w:val="00441BB7"/>
    <w:rsid w:val="00445C26"/>
    <w:rsid w:val="00445FB9"/>
    <w:rsid w:val="00453A75"/>
    <w:rsid w:val="00455952"/>
    <w:rsid w:val="00466D85"/>
    <w:rsid w:val="00475FD7"/>
    <w:rsid w:val="004805FE"/>
    <w:rsid w:val="0048281A"/>
    <w:rsid w:val="00484475"/>
    <w:rsid w:val="004847F3"/>
    <w:rsid w:val="004848AF"/>
    <w:rsid w:val="00485F70"/>
    <w:rsid w:val="00486B5E"/>
    <w:rsid w:val="004930EC"/>
    <w:rsid w:val="004956A7"/>
    <w:rsid w:val="00496CF3"/>
    <w:rsid w:val="004A0297"/>
    <w:rsid w:val="004A15E0"/>
    <w:rsid w:val="004A2B45"/>
    <w:rsid w:val="004A4944"/>
    <w:rsid w:val="004A5F2F"/>
    <w:rsid w:val="004B1859"/>
    <w:rsid w:val="004B2D1D"/>
    <w:rsid w:val="004B445E"/>
    <w:rsid w:val="004B6899"/>
    <w:rsid w:val="004B741F"/>
    <w:rsid w:val="004C1E7C"/>
    <w:rsid w:val="004C2E87"/>
    <w:rsid w:val="004C63B8"/>
    <w:rsid w:val="004C6A00"/>
    <w:rsid w:val="004D0C41"/>
    <w:rsid w:val="004D190F"/>
    <w:rsid w:val="004D1CB2"/>
    <w:rsid w:val="004D4BEB"/>
    <w:rsid w:val="004D4E88"/>
    <w:rsid w:val="004E1DB0"/>
    <w:rsid w:val="004E4761"/>
    <w:rsid w:val="004F3452"/>
    <w:rsid w:val="004F3961"/>
    <w:rsid w:val="004F7A66"/>
    <w:rsid w:val="004F7C55"/>
    <w:rsid w:val="00501245"/>
    <w:rsid w:val="005018CD"/>
    <w:rsid w:val="00502866"/>
    <w:rsid w:val="00502BFC"/>
    <w:rsid w:val="00503965"/>
    <w:rsid w:val="00506633"/>
    <w:rsid w:val="005138AA"/>
    <w:rsid w:val="00515FE5"/>
    <w:rsid w:val="00522341"/>
    <w:rsid w:val="005228E9"/>
    <w:rsid w:val="005259E3"/>
    <w:rsid w:val="005263B3"/>
    <w:rsid w:val="00532310"/>
    <w:rsid w:val="005331D4"/>
    <w:rsid w:val="00534D9A"/>
    <w:rsid w:val="0053523B"/>
    <w:rsid w:val="00535BD7"/>
    <w:rsid w:val="0053648A"/>
    <w:rsid w:val="00537442"/>
    <w:rsid w:val="005400B7"/>
    <w:rsid w:val="0054395F"/>
    <w:rsid w:val="00550E66"/>
    <w:rsid w:val="00553DD4"/>
    <w:rsid w:val="005618D4"/>
    <w:rsid w:val="00563158"/>
    <w:rsid w:val="0056418C"/>
    <w:rsid w:val="00564AB9"/>
    <w:rsid w:val="00567295"/>
    <w:rsid w:val="005707A5"/>
    <w:rsid w:val="00573600"/>
    <w:rsid w:val="00585252"/>
    <w:rsid w:val="005854FD"/>
    <w:rsid w:val="0058681B"/>
    <w:rsid w:val="00594383"/>
    <w:rsid w:val="00594896"/>
    <w:rsid w:val="005A23BA"/>
    <w:rsid w:val="005A3EA1"/>
    <w:rsid w:val="005A5778"/>
    <w:rsid w:val="005A6450"/>
    <w:rsid w:val="005A6CC5"/>
    <w:rsid w:val="005A77C5"/>
    <w:rsid w:val="005B10E9"/>
    <w:rsid w:val="005B17AA"/>
    <w:rsid w:val="005B273A"/>
    <w:rsid w:val="005B54D6"/>
    <w:rsid w:val="005B6CF3"/>
    <w:rsid w:val="005B74CC"/>
    <w:rsid w:val="005B79C2"/>
    <w:rsid w:val="005C11BB"/>
    <w:rsid w:val="005C393A"/>
    <w:rsid w:val="005C3CFD"/>
    <w:rsid w:val="005C5FCF"/>
    <w:rsid w:val="005D02CF"/>
    <w:rsid w:val="005D0320"/>
    <w:rsid w:val="005D16F2"/>
    <w:rsid w:val="005D361D"/>
    <w:rsid w:val="005D4804"/>
    <w:rsid w:val="005D4C21"/>
    <w:rsid w:val="005E113D"/>
    <w:rsid w:val="005E32A2"/>
    <w:rsid w:val="005E72F7"/>
    <w:rsid w:val="005E7BA5"/>
    <w:rsid w:val="005F0520"/>
    <w:rsid w:val="005F2B53"/>
    <w:rsid w:val="005F31DF"/>
    <w:rsid w:val="005F5AA7"/>
    <w:rsid w:val="005F5B4F"/>
    <w:rsid w:val="005F6748"/>
    <w:rsid w:val="00604E86"/>
    <w:rsid w:val="00605034"/>
    <w:rsid w:val="00605185"/>
    <w:rsid w:val="00605ABB"/>
    <w:rsid w:val="00605E60"/>
    <w:rsid w:val="00612DC1"/>
    <w:rsid w:val="00613A63"/>
    <w:rsid w:val="00613F9A"/>
    <w:rsid w:val="00614D03"/>
    <w:rsid w:val="00614EC1"/>
    <w:rsid w:val="00615D36"/>
    <w:rsid w:val="0062159E"/>
    <w:rsid w:val="00622A50"/>
    <w:rsid w:val="00623D29"/>
    <w:rsid w:val="00624EBA"/>
    <w:rsid w:val="006257CA"/>
    <w:rsid w:val="00630F4E"/>
    <w:rsid w:val="006327FE"/>
    <w:rsid w:val="0063405A"/>
    <w:rsid w:val="00634C6C"/>
    <w:rsid w:val="0063655C"/>
    <w:rsid w:val="00646320"/>
    <w:rsid w:val="00652D18"/>
    <w:rsid w:val="00654699"/>
    <w:rsid w:val="00667A8A"/>
    <w:rsid w:val="00670AE3"/>
    <w:rsid w:val="00672C8F"/>
    <w:rsid w:val="0067607D"/>
    <w:rsid w:val="00680FDD"/>
    <w:rsid w:val="00684218"/>
    <w:rsid w:val="006845C4"/>
    <w:rsid w:val="00685174"/>
    <w:rsid w:val="00685A2B"/>
    <w:rsid w:val="00686F04"/>
    <w:rsid w:val="0068760B"/>
    <w:rsid w:val="00690D02"/>
    <w:rsid w:val="006A04F1"/>
    <w:rsid w:val="006A1178"/>
    <w:rsid w:val="006A2DAD"/>
    <w:rsid w:val="006A3967"/>
    <w:rsid w:val="006A641D"/>
    <w:rsid w:val="006C0770"/>
    <w:rsid w:val="006C28F7"/>
    <w:rsid w:val="006C2EAF"/>
    <w:rsid w:val="006C30F3"/>
    <w:rsid w:val="006C345B"/>
    <w:rsid w:val="006D2848"/>
    <w:rsid w:val="006D2A74"/>
    <w:rsid w:val="006D52F7"/>
    <w:rsid w:val="006D67F0"/>
    <w:rsid w:val="006E24FF"/>
    <w:rsid w:val="006E624F"/>
    <w:rsid w:val="006E7492"/>
    <w:rsid w:val="006F3FFA"/>
    <w:rsid w:val="006F554D"/>
    <w:rsid w:val="006F7ABC"/>
    <w:rsid w:val="007008BA"/>
    <w:rsid w:val="00700A84"/>
    <w:rsid w:val="00703B35"/>
    <w:rsid w:val="007048F6"/>
    <w:rsid w:val="007050B3"/>
    <w:rsid w:val="00714699"/>
    <w:rsid w:val="007232CA"/>
    <w:rsid w:val="0072589A"/>
    <w:rsid w:val="007333B2"/>
    <w:rsid w:val="00737D13"/>
    <w:rsid w:val="007407B6"/>
    <w:rsid w:val="00740C81"/>
    <w:rsid w:val="007414FC"/>
    <w:rsid w:val="007415B1"/>
    <w:rsid w:val="0074263C"/>
    <w:rsid w:val="00743336"/>
    <w:rsid w:val="007452DB"/>
    <w:rsid w:val="00746F25"/>
    <w:rsid w:val="0074782D"/>
    <w:rsid w:val="00750895"/>
    <w:rsid w:val="00750E8D"/>
    <w:rsid w:val="00752430"/>
    <w:rsid w:val="007602FE"/>
    <w:rsid w:val="00760804"/>
    <w:rsid w:val="0076172C"/>
    <w:rsid w:val="00762793"/>
    <w:rsid w:val="00762859"/>
    <w:rsid w:val="00763293"/>
    <w:rsid w:val="00763347"/>
    <w:rsid w:val="007650AE"/>
    <w:rsid w:val="00766215"/>
    <w:rsid w:val="00770E0F"/>
    <w:rsid w:val="00771E29"/>
    <w:rsid w:val="007744B9"/>
    <w:rsid w:val="007774BD"/>
    <w:rsid w:val="00780BB5"/>
    <w:rsid w:val="007814B0"/>
    <w:rsid w:val="00781922"/>
    <w:rsid w:val="00781F1B"/>
    <w:rsid w:val="007823C1"/>
    <w:rsid w:val="0078361B"/>
    <w:rsid w:val="00785EB7"/>
    <w:rsid w:val="00786A28"/>
    <w:rsid w:val="007904E7"/>
    <w:rsid w:val="00790EDC"/>
    <w:rsid w:val="007967B2"/>
    <w:rsid w:val="00797516"/>
    <w:rsid w:val="00797AAC"/>
    <w:rsid w:val="007A0CAB"/>
    <w:rsid w:val="007A1B7B"/>
    <w:rsid w:val="007A21EC"/>
    <w:rsid w:val="007A3589"/>
    <w:rsid w:val="007A3969"/>
    <w:rsid w:val="007A5A3D"/>
    <w:rsid w:val="007A7BE5"/>
    <w:rsid w:val="007B105F"/>
    <w:rsid w:val="007B17AE"/>
    <w:rsid w:val="007B1B38"/>
    <w:rsid w:val="007B3C85"/>
    <w:rsid w:val="007B43BE"/>
    <w:rsid w:val="007B581C"/>
    <w:rsid w:val="007B794F"/>
    <w:rsid w:val="007C0176"/>
    <w:rsid w:val="007C2B49"/>
    <w:rsid w:val="007D3073"/>
    <w:rsid w:val="007D4EE6"/>
    <w:rsid w:val="007D534B"/>
    <w:rsid w:val="007D62B0"/>
    <w:rsid w:val="007D6794"/>
    <w:rsid w:val="007E3256"/>
    <w:rsid w:val="007E53AE"/>
    <w:rsid w:val="007E64EA"/>
    <w:rsid w:val="007F219A"/>
    <w:rsid w:val="007F2772"/>
    <w:rsid w:val="007F2D3E"/>
    <w:rsid w:val="007F6FD2"/>
    <w:rsid w:val="00801B81"/>
    <w:rsid w:val="00801D75"/>
    <w:rsid w:val="0080539C"/>
    <w:rsid w:val="00810C0B"/>
    <w:rsid w:val="00811339"/>
    <w:rsid w:val="0081450F"/>
    <w:rsid w:val="008152E7"/>
    <w:rsid w:val="008201DE"/>
    <w:rsid w:val="008202CE"/>
    <w:rsid w:val="00820625"/>
    <w:rsid w:val="00821734"/>
    <w:rsid w:val="00821BDE"/>
    <w:rsid w:val="00822B82"/>
    <w:rsid w:val="00825FF8"/>
    <w:rsid w:val="00830621"/>
    <w:rsid w:val="008309C0"/>
    <w:rsid w:val="008311D5"/>
    <w:rsid w:val="0083161E"/>
    <w:rsid w:val="00833CBB"/>
    <w:rsid w:val="0083517C"/>
    <w:rsid w:val="008375E9"/>
    <w:rsid w:val="00837DA8"/>
    <w:rsid w:val="00837F3A"/>
    <w:rsid w:val="00843A2B"/>
    <w:rsid w:val="0084406C"/>
    <w:rsid w:val="008452B9"/>
    <w:rsid w:val="00850A8C"/>
    <w:rsid w:val="00850AE5"/>
    <w:rsid w:val="008512CB"/>
    <w:rsid w:val="00851496"/>
    <w:rsid w:val="00851EAF"/>
    <w:rsid w:val="00852FDF"/>
    <w:rsid w:val="008548EB"/>
    <w:rsid w:val="00854FB1"/>
    <w:rsid w:val="008562A2"/>
    <w:rsid w:val="0086079B"/>
    <w:rsid w:val="008611C0"/>
    <w:rsid w:val="00862CA1"/>
    <w:rsid w:val="00863EF3"/>
    <w:rsid w:val="00882405"/>
    <w:rsid w:val="00885205"/>
    <w:rsid w:val="00885563"/>
    <w:rsid w:val="0088590D"/>
    <w:rsid w:val="0088646B"/>
    <w:rsid w:val="008971AB"/>
    <w:rsid w:val="008972C8"/>
    <w:rsid w:val="00897463"/>
    <w:rsid w:val="008A104C"/>
    <w:rsid w:val="008A1505"/>
    <w:rsid w:val="008A176B"/>
    <w:rsid w:val="008A2F9D"/>
    <w:rsid w:val="008A3247"/>
    <w:rsid w:val="008A3501"/>
    <w:rsid w:val="008A7E06"/>
    <w:rsid w:val="008B7E75"/>
    <w:rsid w:val="008C0F05"/>
    <w:rsid w:val="008C38F4"/>
    <w:rsid w:val="008C768E"/>
    <w:rsid w:val="008D25DB"/>
    <w:rsid w:val="008D6D4E"/>
    <w:rsid w:val="008D7480"/>
    <w:rsid w:val="008D76A0"/>
    <w:rsid w:val="008E22AC"/>
    <w:rsid w:val="008E475D"/>
    <w:rsid w:val="008E5715"/>
    <w:rsid w:val="008F0C19"/>
    <w:rsid w:val="008F300D"/>
    <w:rsid w:val="008F347D"/>
    <w:rsid w:val="008F4826"/>
    <w:rsid w:val="008F56FC"/>
    <w:rsid w:val="008F7D1E"/>
    <w:rsid w:val="0090162F"/>
    <w:rsid w:val="00903609"/>
    <w:rsid w:val="009038D7"/>
    <w:rsid w:val="00905777"/>
    <w:rsid w:val="00905AD7"/>
    <w:rsid w:val="00907560"/>
    <w:rsid w:val="00907C79"/>
    <w:rsid w:val="00910931"/>
    <w:rsid w:val="00914194"/>
    <w:rsid w:val="009142A5"/>
    <w:rsid w:val="009148D9"/>
    <w:rsid w:val="00915BE5"/>
    <w:rsid w:val="0091740C"/>
    <w:rsid w:val="009176F2"/>
    <w:rsid w:val="009229F6"/>
    <w:rsid w:val="00925710"/>
    <w:rsid w:val="00931383"/>
    <w:rsid w:val="00931A8E"/>
    <w:rsid w:val="00933117"/>
    <w:rsid w:val="00940501"/>
    <w:rsid w:val="00940B3A"/>
    <w:rsid w:val="00940EAE"/>
    <w:rsid w:val="00942A8D"/>
    <w:rsid w:val="00943943"/>
    <w:rsid w:val="009509FD"/>
    <w:rsid w:val="00951914"/>
    <w:rsid w:val="009522F6"/>
    <w:rsid w:val="00955C73"/>
    <w:rsid w:val="00956DDE"/>
    <w:rsid w:val="00960A34"/>
    <w:rsid w:val="0096137E"/>
    <w:rsid w:val="009627D5"/>
    <w:rsid w:val="00967ADB"/>
    <w:rsid w:val="00970B0E"/>
    <w:rsid w:val="00975A45"/>
    <w:rsid w:val="00976332"/>
    <w:rsid w:val="00987A26"/>
    <w:rsid w:val="00990574"/>
    <w:rsid w:val="0099080D"/>
    <w:rsid w:val="00993115"/>
    <w:rsid w:val="00993F79"/>
    <w:rsid w:val="00994729"/>
    <w:rsid w:val="00995313"/>
    <w:rsid w:val="00997C49"/>
    <w:rsid w:val="009A003A"/>
    <w:rsid w:val="009A004F"/>
    <w:rsid w:val="009A16D8"/>
    <w:rsid w:val="009A6123"/>
    <w:rsid w:val="009B444C"/>
    <w:rsid w:val="009B497D"/>
    <w:rsid w:val="009B55FA"/>
    <w:rsid w:val="009B75B7"/>
    <w:rsid w:val="009C74D1"/>
    <w:rsid w:val="009D04B8"/>
    <w:rsid w:val="009D06B7"/>
    <w:rsid w:val="009D23C9"/>
    <w:rsid w:val="009D286A"/>
    <w:rsid w:val="009D38B9"/>
    <w:rsid w:val="009D4A84"/>
    <w:rsid w:val="009D6B60"/>
    <w:rsid w:val="009D7555"/>
    <w:rsid w:val="009D7C17"/>
    <w:rsid w:val="009E102C"/>
    <w:rsid w:val="009E1814"/>
    <w:rsid w:val="009E2DF3"/>
    <w:rsid w:val="009E3CC4"/>
    <w:rsid w:val="009E455F"/>
    <w:rsid w:val="009E5777"/>
    <w:rsid w:val="009F3191"/>
    <w:rsid w:val="009F388D"/>
    <w:rsid w:val="009F4B48"/>
    <w:rsid w:val="00A01F40"/>
    <w:rsid w:val="00A052E5"/>
    <w:rsid w:val="00A10339"/>
    <w:rsid w:val="00A1344C"/>
    <w:rsid w:val="00A16DAF"/>
    <w:rsid w:val="00A17455"/>
    <w:rsid w:val="00A20A50"/>
    <w:rsid w:val="00A22546"/>
    <w:rsid w:val="00A23B5D"/>
    <w:rsid w:val="00A24E92"/>
    <w:rsid w:val="00A26116"/>
    <w:rsid w:val="00A26523"/>
    <w:rsid w:val="00A279F5"/>
    <w:rsid w:val="00A307B8"/>
    <w:rsid w:val="00A31FDD"/>
    <w:rsid w:val="00A32F83"/>
    <w:rsid w:val="00A35A30"/>
    <w:rsid w:val="00A36104"/>
    <w:rsid w:val="00A36C98"/>
    <w:rsid w:val="00A407D9"/>
    <w:rsid w:val="00A42412"/>
    <w:rsid w:val="00A460DB"/>
    <w:rsid w:val="00A5183E"/>
    <w:rsid w:val="00A5376B"/>
    <w:rsid w:val="00A537A2"/>
    <w:rsid w:val="00A53CE4"/>
    <w:rsid w:val="00A57B3A"/>
    <w:rsid w:val="00A57EDC"/>
    <w:rsid w:val="00A6158B"/>
    <w:rsid w:val="00A61CCE"/>
    <w:rsid w:val="00A62A8B"/>
    <w:rsid w:val="00A64C2B"/>
    <w:rsid w:val="00A71580"/>
    <w:rsid w:val="00A73668"/>
    <w:rsid w:val="00A75B6F"/>
    <w:rsid w:val="00A776B4"/>
    <w:rsid w:val="00A8167B"/>
    <w:rsid w:val="00A831B0"/>
    <w:rsid w:val="00A856E0"/>
    <w:rsid w:val="00A91915"/>
    <w:rsid w:val="00A9427D"/>
    <w:rsid w:val="00A945C9"/>
    <w:rsid w:val="00A946B7"/>
    <w:rsid w:val="00AA275B"/>
    <w:rsid w:val="00AA3D4F"/>
    <w:rsid w:val="00AA3DAB"/>
    <w:rsid w:val="00AA6D7A"/>
    <w:rsid w:val="00AB1AF5"/>
    <w:rsid w:val="00AB3EA9"/>
    <w:rsid w:val="00AB5DB2"/>
    <w:rsid w:val="00AB7C98"/>
    <w:rsid w:val="00AC2D65"/>
    <w:rsid w:val="00AD128D"/>
    <w:rsid w:val="00AD3945"/>
    <w:rsid w:val="00AD55B3"/>
    <w:rsid w:val="00AD7748"/>
    <w:rsid w:val="00AE01C6"/>
    <w:rsid w:val="00AE0AF4"/>
    <w:rsid w:val="00AE12E9"/>
    <w:rsid w:val="00AE4DBE"/>
    <w:rsid w:val="00AF478C"/>
    <w:rsid w:val="00AF4B15"/>
    <w:rsid w:val="00AF5A4C"/>
    <w:rsid w:val="00B01255"/>
    <w:rsid w:val="00B025A7"/>
    <w:rsid w:val="00B03221"/>
    <w:rsid w:val="00B03614"/>
    <w:rsid w:val="00B0473B"/>
    <w:rsid w:val="00B0477E"/>
    <w:rsid w:val="00B04E8B"/>
    <w:rsid w:val="00B06667"/>
    <w:rsid w:val="00B06F9E"/>
    <w:rsid w:val="00B1049A"/>
    <w:rsid w:val="00B109A7"/>
    <w:rsid w:val="00B12228"/>
    <w:rsid w:val="00B14799"/>
    <w:rsid w:val="00B16BD4"/>
    <w:rsid w:val="00B17191"/>
    <w:rsid w:val="00B17670"/>
    <w:rsid w:val="00B20915"/>
    <w:rsid w:val="00B2149E"/>
    <w:rsid w:val="00B24889"/>
    <w:rsid w:val="00B24B89"/>
    <w:rsid w:val="00B25403"/>
    <w:rsid w:val="00B25987"/>
    <w:rsid w:val="00B2709E"/>
    <w:rsid w:val="00B2746F"/>
    <w:rsid w:val="00B275C3"/>
    <w:rsid w:val="00B31016"/>
    <w:rsid w:val="00B31AB6"/>
    <w:rsid w:val="00B324F7"/>
    <w:rsid w:val="00B3377A"/>
    <w:rsid w:val="00B42313"/>
    <w:rsid w:val="00B42F01"/>
    <w:rsid w:val="00B43A54"/>
    <w:rsid w:val="00B44CB3"/>
    <w:rsid w:val="00B47F1A"/>
    <w:rsid w:val="00B529F8"/>
    <w:rsid w:val="00B5708C"/>
    <w:rsid w:val="00B61DD7"/>
    <w:rsid w:val="00B6280F"/>
    <w:rsid w:val="00B65F81"/>
    <w:rsid w:val="00B66219"/>
    <w:rsid w:val="00B66FB8"/>
    <w:rsid w:val="00B70971"/>
    <w:rsid w:val="00B70BE9"/>
    <w:rsid w:val="00B73175"/>
    <w:rsid w:val="00B7401A"/>
    <w:rsid w:val="00B7424B"/>
    <w:rsid w:val="00B7439F"/>
    <w:rsid w:val="00B74D10"/>
    <w:rsid w:val="00B77A8C"/>
    <w:rsid w:val="00B852DA"/>
    <w:rsid w:val="00B877A7"/>
    <w:rsid w:val="00B9185E"/>
    <w:rsid w:val="00B9399D"/>
    <w:rsid w:val="00B961D2"/>
    <w:rsid w:val="00BA7016"/>
    <w:rsid w:val="00BA7325"/>
    <w:rsid w:val="00BB1719"/>
    <w:rsid w:val="00BB21AD"/>
    <w:rsid w:val="00BB2A0F"/>
    <w:rsid w:val="00BB3C67"/>
    <w:rsid w:val="00BC1B98"/>
    <w:rsid w:val="00BC6326"/>
    <w:rsid w:val="00BC7FB1"/>
    <w:rsid w:val="00BD0F1D"/>
    <w:rsid w:val="00BD14A1"/>
    <w:rsid w:val="00BD2AEC"/>
    <w:rsid w:val="00BD4354"/>
    <w:rsid w:val="00BE0180"/>
    <w:rsid w:val="00BE3088"/>
    <w:rsid w:val="00BE49AC"/>
    <w:rsid w:val="00BE512E"/>
    <w:rsid w:val="00BE633A"/>
    <w:rsid w:val="00BE6ECC"/>
    <w:rsid w:val="00BF497B"/>
    <w:rsid w:val="00C037E9"/>
    <w:rsid w:val="00C03CC7"/>
    <w:rsid w:val="00C03F70"/>
    <w:rsid w:val="00C0436C"/>
    <w:rsid w:val="00C045FD"/>
    <w:rsid w:val="00C05B68"/>
    <w:rsid w:val="00C10020"/>
    <w:rsid w:val="00C141B5"/>
    <w:rsid w:val="00C143CE"/>
    <w:rsid w:val="00C148DB"/>
    <w:rsid w:val="00C173D6"/>
    <w:rsid w:val="00C2098E"/>
    <w:rsid w:val="00C21309"/>
    <w:rsid w:val="00C23105"/>
    <w:rsid w:val="00C25A45"/>
    <w:rsid w:val="00C25B26"/>
    <w:rsid w:val="00C26EF7"/>
    <w:rsid w:val="00C26FBA"/>
    <w:rsid w:val="00C301AF"/>
    <w:rsid w:val="00C31972"/>
    <w:rsid w:val="00C328FF"/>
    <w:rsid w:val="00C34830"/>
    <w:rsid w:val="00C357D1"/>
    <w:rsid w:val="00C35E18"/>
    <w:rsid w:val="00C35E66"/>
    <w:rsid w:val="00C361E1"/>
    <w:rsid w:val="00C42C4C"/>
    <w:rsid w:val="00C44B1D"/>
    <w:rsid w:val="00C45750"/>
    <w:rsid w:val="00C46467"/>
    <w:rsid w:val="00C46C89"/>
    <w:rsid w:val="00C47710"/>
    <w:rsid w:val="00C516C8"/>
    <w:rsid w:val="00C567C0"/>
    <w:rsid w:val="00C56A1F"/>
    <w:rsid w:val="00C56E39"/>
    <w:rsid w:val="00C615FB"/>
    <w:rsid w:val="00C63905"/>
    <w:rsid w:val="00C6596C"/>
    <w:rsid w:val="00C67AEC"/>
    <w:rsid w:val="00C70AFD"/>
    <w:rsid w:val="00C7510E"/>
    <w:rsid w:val="00C773FD"/>
    <w:rsid w:val="00C779F1"/>
    <w:rsid w:val="00C77A2C"/>
    <w:rsid w:val="00C77BA7"/>
    <w:rsid w:val="00C77CC3"/>
    <w:rsid w:val="00C80B30"/>
    <w:rsid w:val="00C81043"/>
    <w:rsid w:val="00C86B9A"/>
    <w:rsid w:val="00C870D7"/>
    <w:rsid w:val="00C91867"/>
    <w:rsid w:val="00C91A00"/>
    <w:rsid w:val="00C9201D"/>
    <w:rsid w:val="00C958A3"/>
    <w:rsid w:val="00C9609A"/>
    <w:rsid w:val="00C96CCA"/>
    <w:rsid w:val="00CA1AF6"/>
    <w:rsid w:val="00CA2899"/>
    <w:rsid w:val="00CA2E1C"/>
    <w:rsid w:val="00CA7F80"/>
    <w:rsid w:val="00CB0E8C"/>
    <w:rsid w:val="00CB4B6F"/>
    <w:rsid w:val="00CB655C"/>
    <w:rsid w:val="00CB6F6D"/>
    <w:rsid w:val="00CB77E3"/>
    <w:rsid w:val="00CC006D"/>
    <w:rsid w:val="00CC2559"/>
    <w:rsid w:val="00CC2C7A"/>
    <w:rsid w:val="00CC2D4B"/>
    <w:rsid w:val="00CC3BB1"/>
    <w:rsid w:val="00CC5224"/>
    <w:rsid w:val="00CC681F"/>
    <w:rsid w:val="00CC77FD"/>
    <w:rsid w:val="00CD0E65"/>
    <w:rsid w:val="00CD6ADC"/>
    <w:rsid w:val="00CD7EA0"/>
    <w:rsid w:val="00CE1CA3"/>
    <w:rsid w:val="00CE3478"/>
    <w:rsid w:val="00CE4E29"/>
    <w:rsid w:val="00CE7EF7"/>
    <w:rsid w:val="00CF07D8"/>
    <w:rsid w:val="00CF1296"/>
    <w:rsid w:val="00CF169D"/>
    <w:rsid w:val="00CF1FAD"/>
    <w:rsid w:val="00CF2444"/>
    <w:rsid w:val="00CF356D"/>
    <w:rsid w:val="00D02579"/>
    <w:rsid w:val="00D07756"/>
    <w:rsid w:val="00D0799F"/>
    <w:rsid w:val="00D1034D"/>
    <w:rsid w:val="00D10C81"/>
    <w:rsid w:val="00D11782"/>
    <w:rsid w:val="00D1565F"/>
    <w:rsid w:val="00D15931"/>
    <w:rsid w:val="00D15CE0"/>
    <w:rsid w:val="00D15DEB"/>
    <w:rsid w:val="00D211BB"/>
    <w:rsid w:val="00D21BD2"/>
    <w:rsid w:val="00D23392"/>
    <w:rsid w:val="00D23398"/>
    <w:rsid w:val="00D25511"/>
    <w:rsid w:val="00D3576B"/>
    <w:rsid w:val="00D36C7A"/>
    <w:rsid w:val="00D41159"/>
    <w:rsid w:val="00D42509"/>
    <w:rsid w:val="00D42A9F"/>
    <w:rsid w:val="00D47896"/>
    <w:rsid w:val="00D47A8E"/>
    <w:rsid w:val="00D505AC"/>
    <w:rsid w:val="00D50C0E"/>
    <w:rsid w:val="00D54CCC"/>
    <w:rsid w:val="00D577B9"/>
    <w:rsid w:val="00D6044D"/>
    <w:rsid w:val="00D62309"/>
    <w:rsid w:val="00D62DC7"/>
    <w:rsid w:val="00D645B3"/>
    <w:rsid w:val="00D703B4"/>
    <w:rsid w:val="00D727D0"/>
    <w:rsid w:val="00D72EA0"/>
    <w:rsid w:val="00D7317E"/>
    <w:rsid w:val="00D76088"/>
    <w:rsid w:val="00D76E2C"/>
    <w:rsid w:val="00D82807"/>
    <w:rsid w:val="00D83289"/>
    <w:rsid w:val="00D84926"/>
    <w:rsid w:val="00D84E3D"/>
    <w:rsid w:val="00D9361C"/>
    <w:rsid w:val="00D9655D"/>
    <w:rsid w:val="00DA1DF8"/>
    <w:rsid w:val="00DA2422"/>
    <w:rsid w:val="00DB1D57"/>
    <w:rsid w:val="00DB2370"/>
    <w:rsid w:val="00DB2C79"/>
    <w:rsid w:val="00DB4B89"/>
    <w:rsid w:val="00DB51B1"/>
    <w:rsid w:val="00DB6E29"/>
    <w:rsid w:val="00DC1432"/>
    <w:rsid w:val="00DC351B"/>
    <w:rsid w:val="00DC47D5"/>
    <w:rsid w:val="00DC4F5A"/>
    <w:rsid w:val="00DC5295"/>
    <w:rsid w:val="00DC6433"/>
    <w:rsid w:val="00DC7626"/>
    <w:rsid w:val="00DD0D75"/>
    <w:rsid w:val="00DD105A"/>
    <w:rsid w:val="00DD1F58"/>
    <w:rsid w:val="00DD2EE9"/>
    <w:rsid w:val="00DD668F"/>
    <w:rsid w:val="00DD7C08"/>
    <w:rsid w:val="00DE044B"/>
    <w:rsid w:val="00DE4C73"/>
    <w:rsid w:val="00DE58B5"/>
    <w:rsid w:val="00DE5DC4"/>
    <w:rsid w:val="00DE7898"/>
    <w:rsid w:val="00DF20A6"/>
    <w:rsid w:val="00DF6024"/>
    <w:rsid w:val="00DF6150"/>
    <w:rsid w:val="00DF7626"/>
    <w:rsid w:val="00E00358"/>
    <w:rsid w:val="00E023A4"/>
    <w:rsid w:val="00E06678"/>
    <w:rsid w:val="00E0703D"/>
    <w:rsid w:val="00E111B7"/>
    <w:rsid w:val="00E130BD"/>
    <w:rsid w:val="00E148FF"/>
    <w:rsid w:val="00E21FB4"/>
    <w:rsid w:val="00E22129"/>
    <w:rsid w:val="00E230BB"/>
    <w:rsid w:val="00E33EAB"/>
    <w:rsid w:val="00E34FB2"/>
    <w:rsid w:val="00E45442"/>
    <w:rsid w:val="00E46146"/>
    <w:rsid w:val="00E47693"/>
    <w:rsid w:val="00E53C87"/>
    <w:rsid w:val="00E55021"/>
    <w:rsid w:val="00E57739"/>
    <w:rsid w:val="00E63914"/>
    <w:rsid w:val="00E63E9A"/>
    <w:rsid w:val="00E64637"/>
    <w:rsid w:val="00E64F5B"/>
    <w:rsid w:val="00E718AA"/>
    <w:rsid w:val="00E72A71"/>
    <w:rsid w:val="00E7432A"/>
    <w:rsid w:val="00E74E36"/>
    <w:rsid w:val="00E77359"/>
    <w:rsid w:val="00E77F9D"/>
    <w:rsid w:val="00E82727"/>
    <w:rsid w:val="00E84502"/>
    <w:rsid w:val="00E8535E"/>
    <w:rsid w:val="00E85C30"/>
    <w:rsid w:val="00E86146"/>
    <w:rsid w:val="00E905AF"/>
    <w:rsid w:val="00E90A8C"/>
    <w:rsid w:val="00E91A71"/>
    <w:rsid w:val="00E950C2"/>
    <w:rsid w:val="00EA01D3"/>
    <w:rsid w:val="00EA2D09"/>
    <w:rsid w:val="00EA4E64"/>
    <w:rsid w:val="00EA5420"/>
    <w:rsid w:val="00EA7391"/>
    <w:rsid w:val="00EA76AA"/>
    <w:rsid w:val="00EA7DCB"/>
    <w:rsid w:val="00EB0A28"/>
    <w:rsid w:val="00EB2615"/>
    <w:rsid w:val="00EC2146"/>
    <w:rsid w:val="00ED1551"/>
    <w:rsid w:val="00ED2127"/>
    <w:rsid w:val="00ED22B6"/>
    <w:rsid w:val="00ED2CDB"/>
    <w:rsid w:val="00ED32B2"/>
    <w:rsid w:val="00ED36B1"/>
    <w:rsid w:val="00ED7CF0"/>
    <w:rsid w:val="00EE0CC0"/>
    <w:rsid w:val="00EE255C"/>
    <w:rsid w:val="00EE2883"/>
    <w:rsid w:val="00EE2920"/>
    <w:rsid w:val="00EE29CC"/>
    <w:rsid w:val="00EE3258"/>
    <w:rsid w:val="00EE5F97"/>
    <w:rsid w:val="00EE7C4F"/>
    <w:rsid w:val="00EF402C"/>
    <w:rsid w:val="00F00D90"/>
    <w:rsid w:val="00F02E4A"/>
    <w:rsid w:val="00F032FA"/>
    <w:rsid w:val="00F05546"/>
    <w:rsid w:val="00F16A61"/>
    <w:rsid w:val="00F2395C"/>
    <w:rsid w:val="00F261E3"/>
    <w:rsid w:val="00F26407"/>
    <w:rsid w:val="00F33863"/>
    <w:rsid w:val="00F33E2C"/>
    <w:rsid w:val="00F34B11"/>
    <w:rsid w:val="00F34DE6"/>
    <w:rsid w:val="00F4126A"/>
    <w:rsid w:val="00F413D6"/>
    <w:rsid w:val="00F41A66"/>
    <w:rsid w:val="00F41EA5"/>
    <w:rsid w:val="00F44648"/>
    <w:rsid w:val="00F45429"/>
    <w:rsid w:val="00F5120F"/>
    <w:rsid w:val="00F5153C"/>
    <w:rsid w:val="00F53907"/>
    <w:rsid w:val="00F571FC"/>
    <w:rsid w:val="00F57D2A"/>
    <w:rsid w:val="00F6133F"/>
    <w:rsid w:val="00F619F0"/>
    <w:rsid w:val="00F62862"/>
    <w:rsid w:val="00F62DAF"/>
    <w:rsid w:val="00F63E11"/>
    <w:rsid w:val="00F65A07"/>
    <w:rsid w:val="00F66F15"/>
    <w:rsid w:val="00F742A3"/>
    <w:rsid w:val="00F75568"/>
    <w:rsid w:val="00F767B8"/>
    <w:rsid w:val="00F81C1D"/>
    <w:rsid w:val="00F83BCD"/>
    <w:rsid w:val="00F84725"/>
    <w:rsid w:val="00F90997"/>
    <w:rsid w:val="00F94B33"/>
    <w:rsid w:val="00F94F5B"/>
    <w:rsid w:val="00F957DC"/>
    <w:rsid w:val="00F95AE8"/>
    <w:rsid w:val="00FA024C"/>
    <w:rsid w:val="00FA0F7F"/>
    <w:rsid w:val="00FB0051"/>
    <w:rsid w:val="00FB088D"/>
    <w:rsid w:val="00FB24F8"/>
    <w:rsid w:val="00FB32FA"/>
    <w:rsid w:val="00FB4358"/>
    <w:rsid w:val="00FB521B"/>
    <w:rsid w:val="00FB6898"/>
    <w:rsid w:val="00FB7332"/>
    <w:rsid w:val="00FB7F7B"/>
    <w:rsid w:val="00FC04A9"/>
    <w:rsid w:val="00FC1A01"/>
    <w:rsid w:val="00FC2D6B"/>
    <w:rsid w:val="00FC687E"/>
    <w:rsid w:val="00FD1A62"/>
    <w:rsid w:val="00FD5AAD"/>
    <w:rsid w:val="00FD6EC2"/>
    <w:rsid w:val="00FD78F9"/>
    <w:rsid w:val="00FE0794"/>
    <w:rsid w:val="00FE0F55"/>
    <w:rsid w:val="00FE2A20"/>
    <w:rsid w:val="00FE2FBF"/>
    <w:rsid w:val="00FE3CC1"/>
    <w:rsid w:val="00FE4341"/>
    <w:rsid w:val="00FF09ED"/>
    <w:rsid w:val="00FF2513"/>
    <w:rsid w:val="00FF3428"/>
    <w:rsid w:val="00FF4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08BA5B6"/>
  <w15:chartTrackingRefBased/>
  <w15:docId w15:val="{5D2CF32B-791A-4D3D-8F77-E92A2965F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1419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01255"/>
    <w:pPr>
      <w:keepNext/>
      <w:outlineLvl w:val="1"/>
    </w:pPr>
    <w:rPr>
      <w:rFonts w:asciiTheme="majorHAnsi" w:eastAsiaTheme="majorEastAsia" w:hAnsiTheme="majorHAnsi" w:cstheme="majorBidi"/>
      <w:sz w:val="20"/>
      <w:szCs w:val="21"/>
    </w:rPr>
  </w:style>
  <w:style w:type="paragraph" w:styleId="3">
    <w:name w:val="heading 3"/>
    <w:basedOn w:val="a"/>
    <w:next w:val="a"/>
    <w:link w:val="30"/>
    <w:uiPriority w:val="9"/>
    <w:unhideWhenUsed/>
    <w:qFormat/>
    <w:rsid w:val="00B01255"/>
    <w:pPr>
      <w:keepNext/>
      <w:ind w:firstLineChars="100" w:firstLine="162"/>
      <w:outlineLvl w:val="2"/>
    </w:pPr>
    <w:rPr>
      <w:rFonts w:asciiTheme="majorHAnsi" w:eastAsiaTheme="majorEastAsia" w:hAnsiTheme="majorHAnsi" w:cstheme="majorBidi"/>
      <w:sz w:val="18"/>
      <w:szCs w:val="20"/>
    </w:rPr>
  </w:style>
  <w:style w:type="paragraph" w:styleId="4">
    <w:name w:val="heading 4"/>
    <w:basedOn w:val="a"/>
    <w:next w:val="a"/>
    <w:link w:val="40"/>
    <w:uiPriority w:val="9"/>
    <w:unhideWhenUsed/>
    <w:qFormat/>
    <w:rsid w:val="00D1034D"/>
    <w:pPr>
      <w:keepNext/>
      <w:ind w:leftChars="400" w:left="400"/>
      <w:outlineLvl w:val="3"/>
    </w:pPr>
    <w:rPr>
      <w:b/>
      <w:bCs/>
    </w:rPr>
  </w:style>
  <w:style w:type="paragraph" w:styleId="5">
    <w:name w:val="heading 5"/>
    <w:basedOn w:val="a"/>
    <w:next w:val="a"/>
    <w:link w:val="50"/>
    <w:uiPriority w:val="9"/>
    <w:unhideWhenUsed/>
    <w:qFormat/>
    <w:rsid w:val="00D1034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14194"/>
    <w:rPr>
      <w:rFonts w:asciiTheme="majorHAnsi" w:eastAsiaTheme="majorEastAsia" w:hAnsiTheme="majorHAnsi" w:cstheme="majorBidi"/>
      <w:sz w:val="24"/>
      <w:szCs w:val="24"/>
    </w:rPr>
  </w:style>
  <w:style w:type="character" w:customStyle="1" w:styleId="20">
    <w:name w:val="見出し 2 (文字)"/>
    <w:basedOn w:val="a0"/>
    <w:link w:val="2"/>
    <w:uiPriority w:val="9"/>
    <w:rsid w:val="00B01255"/>
    <w:rPr>
      <w:rFonts w:asciiTheme="majorHAnsi" w:eastAsiaTheme="majorEastAsia" w:hAnsiTheme="majorHAnsi" w:cstheme="majorBidi"/>
      <w:sz w:val="20"/>
      <w:szCs w:val="21"/>
    </w:rPr>
  </w:style>
  <w:style w:type="character" w:customStyle="1" w:styleId="30">
    <w:name w:val="見出し 3 (文字)"/>
    <w:basedOn w:val="a0"/>
    <w:link w:val="3"/>
    <w:uiPriority w:val="9"/>
    <w:rsid w:val="00B01255"/>
    <w:rPr>
      <w:rFonts w:asciiTheme="majorHAnsi" w:eastAsiaTheme="majorEastAsia" w:hAnsiTheme="majorHAnsi" w:cstheme="majorBidi"/>
      <w:sz w:val="18"/>
      <w:szCs w:val="20"/>
    </w:rPr>
  </w:style>
  <w:style w:type="character" w:customStyle="1" w:styleId="40">
    <w:name w:val="見出し 4 (文字)"/>
    <w:basedOn w:val="a0"/>
    <w:link w:val="4"/>
    <w:uiPriority w:val="9"/>
    <w:rsid w:val="00D1034D"/>
    <w:rPr>
      <w:b/>
      <w:bCs/>
    </w:rPr>
  </w:style>
  <w:style w:type="character" w:customStyle="1" w:styleId="50">
    <w:name w:val="見出し 5 (文字)"/>
    <w:basedOn w:val="a0"/>
    <w:link w:val="5"/>
    <w:uiPriority w:val="9"/>
    <w:rsid w:val="00D1034D"/>
    <w:rPr>
      <w:rFonts w:asciiTheme="majorHAnsi" w:eastAsiaTheme="majorEastAsia" w:hAnsiTheme="majorHAnsi" w:cstheme="majorBidi"/>
    </w:rPr>
  </w:style>
  <w:style w:type="paragraph" w:styleId="a3">
    <w:name w:val="Title"/>
    <w:basedOn w:val="a"/>
    <w:next w:val="a"/>
    <w:link w:val="a4"/>
    <w:uiPriority w:val="10"/>
    <w:qFormat/>
    <w:rsid w:val="001D5DB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1D5DBA"/>
    <w:rPr>
      <w:rFonts w:asciiTheme="majorHAnsi" w:eastAsia="ＭＳ ゴシック" w:hAnsiTheme="majorHAnsi" w:cstheme="majorBidi"/>
      <w:sz w:val="32"/>
      <w:szCs w:val="32"/>
    </w:rPr>
  </w:style>
  <w:style w:type="paragraph" w:styleId="a5">
    <w:name w:val="Subtitle"/>
    <w:basedOn w:val="a"/>
    <w:next w:val="a"/>
    <w:link w:val="a6"/>
    <w:uiPriority w:val="11"/>
    <w:qFormat/>
    <w:rsid w:val="00A16DAF"/>
    <w:pPr>
      <w:jc w:val="center"/>
      <w:outlineLvl w:val="1"/>
    </w:pPr>
    <w:rPr>
      <w:rFonts w:ascii="游明朝 Light" w:eastAsia="游明朝 Light" w:hAnsiTheme="majorHAnsi" w:cstheme="majorBidi"/>
      <w:sz w:val="18"/>
      <w:szCs w:val="24"/>
    </w:rPr>
  </w:style>
  <w:style w:type="character" w:customStyle="1" w:styleId="a6">
    <w:name w:val="副題 (文字)"/>
    <w:basedOn w:val="a0"/>
    <w:link w:val="a5"/>
    <w:uiPriority w:val="11"/>
    <w:rsid w:val="00A16DAF"/>
    <w:rPr>
      <w:rFonts w:ascii="游明朝 Light" w:eastAsia="游明朝 Light" w:hAnsiTheme="majorHAnsi" w:cstheme="majorBidi"/>
      <w:sz w:val="18"/>
      <w:szCs w:val="24"/>
    </w:rPr>
  </w:style>
  <w:style w:type="paragraph" w:styleId="a7">
    <w:name w:val="Note Heading"/>
    <w:basedOn w:val="a"/>
    <w:next w:val="a"/>
    <w:link w:val="a8"/>
    <w:uiPriority w:val="99"/>
    <w:unhideWhenUsed/>
    <w:rsid w:val="00ED36B1"/>
    <w:pPr>
      <w:jc w:val="center"/>
    </w:pPr>
  </w:style>
  <w:style w:type="character" w:customStyle="1" w:styleId="a8">
    <w:name w:val="記 (文字)"/>
    <w:basedOn w:val="a0"/>
    <w:link w:val="a7"/>
    <w:uiPriority w:val="99"/>
    <w:rsid w:val="00ED36B1"/>
  </w:style>
  <w:style w:type="paragraph" w:styleId="a9">
    <w:name w:val="Closing"/>
    <w:basedOn w:val="a"/>
    <w:link w:val="aa"/>
    <w:uiPriority w:val="99"/>
    <w:unhideWhenUsed/>
    <w:rsid w:val="00ED36B1"/>
    <w:pPr>
      <w:jc w:val="right"/>
    </w:pPr>
  </w:style>
  <w:style w:type="character" w:customStyle="1" w:styleId="aa">
    <w:name w:val="結語 (文字)"/>
    <w:basedOn w:val="a0"/>
    <w:link w:val="a9"/>
    <w:uiPriority w:val="99"/>
    <w:rsid w:val="00ED36B1"/>
  </w:style>
  <w:style w:type="paragraph" w:styleId="ab">
    <w:name w:val="header"/>
    <w:basedOn w:val="a"/>
    <w:link w:val="ac"/>
    <w:uiPriority w:val="99"/>
    <w:unhideWhenUsed/>
    <w:rsid w:val="00A856E0"/>
    <w:pPr>
      <w:tabs>
        <w:tab w:val="center" w:pos="4252"/>
        <w:tab w:val="right" w:pos="8504"/>
      </w:tabs>
      <w:snapToGrid w:val="0"/>
    </w:pPr>
  </w:style>
  <w:style w:type="character" w:customStyle="1" w:styleId="ac">
    <w:name w:val="ヘッダー (文字)"/>
    <w:basedOn w:val="a0"/>
    <w:link w:val="ab"/>
    <w:uiPriority w:val="99"/>
    <w:rsid w:val="00A856E0"/>
  </w:style>
  <w:style w:type="paragraph" w:styleId="ad">
    <w:name w:val="footer"/>
    <w:basedOn w:val="a"/>
    <w:link w:val="ae"/>
    <w:uiPriority w:val="99"/>
    <w:unhideWhenUsed/>
    <w:rsid w:val="00A856E0"/>
    <w:pPr>
      <w:tabs>
        <w:tab w:val="center" w:pos="4252"/>
        <w:tab w:val="right" w:pos="8504"/>
      </w:tabs>
      <w:snapToGrid w:val="0"/>
    </w:pPr>
  </w:style>
  <w:style w:type="character" w:customStyle="1" w:styleId="ae">
    <w:name w:val="フッター (文字)"/>
    <w:basedOn w:val="a0"/>
    <w:link w:val="ad"/>
    <w:uiPriority w:val="99"/>
    <w:rsid w:val="00A856E0"/>
  </w:style>
  <w:style w:type="character" w:styleId="af">
    <w:name w:val="Hyperlink"/>
    <w:basedOn w:val="a0"/>
    <w:uiPriority w:val="99"/>
    <w:unhideWhenUsed/>
    <w:rsid w:val="003A638E"/>
    <w:rPr>
      <w:color w:val="0563C1" w:themeColor="hyperlink"/>
      <w:u w:val="single"/>
    </w:rPr>
  </w:style>
  <w:style w:type="character" w:customStyle="1" w:styleId="apple-converted-space">
    <w:name w:val="apple-converted-space"/>
    <w:basedOn w:val="a0"/>
    <w:rsid w:val="00B06F9E"/>
  </w:style>
  <w:style w:type="character" w:customStyle="1" w:styleId="block">
    <w:name w:val="block"/>
    <w:basedOn w:val="a0"/>
    <w:rsid w:val="00E53C87"/>
  </w:style>
  <w:style w:type="character" w:styleId="af0">
    <w:name w:val="annotation reference"/>
    <w:basedOn w:val="a0"/>
    <w:uiPriority w:val="99"/>
    <w:semiHidden/>
    <w:unhideWhenUsed/>
    <w:rsid w:val="00AA3D4F"/>
    <w:rPr>
      <w:sz w:val="18"/>
      <w:szCs w:val="18"/>
    </w:rPr>
  </w:style>
  <w:style w:type="paragraph" w:styleId="af1">
    <w:name w:val="annotation text"/>
    <w:basedOn w:val="a"/>
    <w:link w:val="af2"/>
    <w:uiPriority w:val="99"/>
    <w:semiHidden/>
    <w:unhideWhenUsed/>
    <w:rsid w:val="00AA3D4F"/>
    <w:pPr>
      <w:jc w:val="left"/>
    </w:pPr>
  </w:style>
  <w:style w:type="character" w:customStyle="1" w:styleId="af2">
    <w:name w:val="コメント文字列 (文字)"/>
    <w:basedOn w:val="a0"/>
    <w:link w:val="af1"/>
    <w:uiPriority w:val="99"/>
    <w:semiHidden/>
    <w:rsid w:val="00AA3D4F"/>
  </w:style>
  <w:style w:type="paragraph" w:styleId="af3">
    <w:name w:val="annotation subject"/>
    <w:basedOn w:val="af1"/>
    <w:next w:val="af1"/>
    <w:link w:val="af4"/>
    <w:uiPriority w:val="99"/>
    <w:semiHidden/>
    <w:unhideWhenUsed/>
    <w:rsid w:val="00AA3D4F"/>
    <w:rPr>
      <w:b/>
      <w:bCs/>
    </w:rPr>
  </w:style>
  <w:style w:type="character" w:customStyle="1" w:styleId="af4">
    <w:name w:val="コメント内容 (文字)"/>
    <w:basedOn w:val="af2"/>
    <w:link w:val="af3"/>
    <w:uiPriority w:val="99"/>
    <w:semiHidden/>
    <w:rsid w:val="00AA3D4F"/>
    <w:rPr>
      <w:b/>
      <w:bCs/>
    </w:rPr>
  </w:style>
  <w:style w:type="paragraph" w:styleId="af5">
    <w:name w:val="Balloon Text"/>
    <w:basedOn w:val="a"/>
    <w:link w:val="af6"/>
    <w:uiPriority w:val="99"/>
    <w:semiHidden/>
    <w:unhideWhenUsed/>
    <w:rsid w:val="00AA3D4F"/>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AA3D4F"/>
    <w:rPr>
      <w:rFonts w:asciiTheme="majorHAnsi" w:eastAsiaTheme="majorEastAsia" w:hAnsiTheme="majorHAnsi" w:cstheme="majorBidi"/>
      <w:sz w:val="18"/>
      <w:szCs w:val="18"/>
    </w:rPr>
  </w:style>
  <w:style w:type="paragraph" w:styleId="af7">
    <w:name w:val="footnote text"/>
    <w:basedOn w:val="a"/>
    <w:link w:val="af8"/>
    <w:unhideWhenUsed/>
    <w:rsid w:val="00AF5A4C"/>
    <w:pPr>
      <w:snapToGrid w:val="0"/>
      <w:jc w:val="left"/>
    </w:pPr>
  </w:style>
  <w:style w:type="character" w:customStyle="1" w:styleId="af8">
    <w:name w:val="脚注文字列 (文字)"/>
    <w:basedOn w:val="a0"/>
    <w:link w:val="af7"/>
    <w:rsid w:val="00AF5A4C"/>
  </w:style>
  <w:style w:type="character" w:styleId="af9">
    <w:name w:val="footnote reference"/>
    <w:basedOn w:val="a0"/>
    <w:unhideWhenUsed/>
    <w:rsid w:val="00AF5A4C"/>
    <w:rPr>
      <w:vertAlign w:val="superscript"/>
    </w:rPr>
  </w:style>
  <w:style w:type="character" w:customStyle="1" w:styleId="textexposedshow">
    <w:name w:val="text_exposed_show"/>
    <w:basedOn w:val="a0"/>
    <w:rsid w:val="003324C7"/>
  </w:style>
  <w:style w:type="table" w:styleId="afa">
    <w:name w:val="Table Grid"/>
    <w:basedOn w:val="a1"/>
    <w:uiPriority w:val="39"/>
    <w:rsid w:val="00332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
    <w:uiPriority w:val="34"/>
    <w:qFormat/>
    <w:rsid w:val="0014241E"/>
    <w:pPr>
      <w:ind w:leftChars="400" w:left="840"/>
    </w:pPr>
  </w:style>
  <w:style w:type="paragraph" w:styleId="afc">
    <w:name w:val="caption"/>
    <w:basedOn w:val="a"/>
    <w:next w:val="a"/>
    <w:unhideWhenUsed/>
    <w:qFormat/>
    <w:rsid w:val="00DC6433"/>
    <w:rPr>
      <w:b/>
      <w:bCs/>
      <w:szCs w:val="21"/>
    </w:rPr>
  </w:style>
  <w:style w:type="paragraph" w:styleId="afd">
    <w:name w:val="endnote text"/>
    <w:basedOn w:val="a"/>
    <w:link w:val="afe"/>
    <w:uiPriority w:val="99"/>
    <w:semiHidden/>
    <w:unhideWhenUsed/>
    <w:rsid w:val="006257CA"/>
    <w:pPr>
      <w:snapToGrid w:val="0"/>
      <w:jc w:val="left"/>
    </w:pPr>
  </w:style>
  <w:style w:type="character" w:customStyle="1" w:styleId="afe">
    <w:name w:val="文末脚注文字列 (文字)"/>
    <w:basedOn w:val="a0"/>
    <w:link w:val="afd"/>
    <w:uiPriority w:val="99"/>
    <w:semiHidden/>
    <w:rsid w:val="006257CA"/>
  </w:style>
  <w:style w:type="character" w:styleId="aff">
    <w:name w:val="endnote reference"/>
    <w:basedOn w:val="a0"/>
    <w:uiPriority w:val="99"/>
    <w:semiHidden/>
    <w:unhideWhenUsed/>
    <w:rsid w:val="006257CA"/>
    <w:rPr>
      <w:vertAlign w:val="superscript"/>
    </w:rPr>
  </w:style>
  <w:style w:type="table" w:styleId="31">
    <w:name w:val="Plain Table 3"/>
    <w:basedOn w:val="a1"/>
    <w:uiPriority w:val="43"/>
    <w:rsid w:val="00B9399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11">
    <w:name w:val="リストなし1"/>
    <w:next w:val="a2"/>
    <w:uiPriority w:val="99"/>
    <w:semiHidden/>
    <w:unhideWhenUsed/>
    <w:rsid w:val="007048F6"/>
  </w:style>
  <w:style w:type="character" w:styleId="aff0">
    <w:name w:val="Placeholder Text"/>
    <w:basedOn w:val="a0"/>
    <w:uiPriority w:val="99"/>
    <w:semiHidden/>
    <w:rsid w:val="007048F6"/>
    <w:rPr>
      <w:color w:val="808080"/>
    </w:rPr>
  </w:style>
  <w:style w:type="character" w:customStyle="1" w:styleId="12">
    <w:name w:val="表示したハイパーリンク1"/>
    <w:basedOn w:val="a0"/>
    <w:uiPriority w:val="99"/>
    <w:semiHidden/>
    <w:unhideWhenUsed/>
    <w:rsid w:val="007048F6"/>
    <w:rPr>
      <w:color w:val="800080"/>
      <w:u w:val="single"/>
    </w:rPr>
  </w:style>
  <w:style w:type="character" w:styleId="aff1">
    <w:name w:val="FollowedHyperlink"/>
    <w:basedOn w:val="a0"/>
    <w:uiPriority w:val="99"/>
    <w:semiHidden/>
    <w:unhideWhenUsed/>
    <w:rsid w:val="007048F6"/>
    <w:rPr>
      <w:color w:val="954F72" w:themeColor="followedHyperlink"/>
      <w:u w:val="single"/>
    </w:rPr>
  </w:style>
  <w:style w:type="paragraph" w:styleId="aff2">
    <w:name w:val="Bibliography"/>
    <w:basedOn w:val="a"/>
    <w:next w:val="a"/>
    <w:uiPriority w:val="37"/>
    <w:unhideWhenUsed/>
    <w:rsid w:val="00CE1CA3"/>
  </w:style>
  <w:style w:type="character" w:styleId="aff3">
    <w:name w:val="Unresolved Mention"/>
    <w:basedOn w:val="a0"/>
    <w:uiPriority w:val="99"/>
    <w:semiHidden/>
    <w:unhideWhenUsed/>
    <w:rsid w:val="00E55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112">
      <w:bodyDiv w:val="1"/>
      <w:marLeft w:val="0"/>
      <w:marRight w:val="0"/>
      <w:marTop w:val="0"/>
      <w:marBottom w:val="0"/>
      <w:divBdr>
        <w:top w:val="none" w:sz="0" w:space="0" w:color="auto"/>
        <w:left w:val="none" w:sz="0" w:space="0" w:color="auto"/>
        <w:bottom w:val="none" w:sz="0" w:space="0" w:color="auto"/>
        <w:right w:val="none" w:sz="0" w:space="0" w:color="auto"/>
      </w:divBdr>
    </w:div>
    <w:div w:id="89935435">
      <w:bodyDiv w:val="1"/>
      <w:marLeft w:val="0"/>
      <w:marRight w:val="0"/>
      <w:marTop w:val="0"/>
      <w:marBottom w:val="0"/>
      <w:divBdr>
        <w:top w:val="none" w:sz="0" w:space="0" w:color="auto"/>
        <w:left w:val="none" w:sz="0" w:space="0" w:color="auto"/>
        <w:bottom w:val="none" w:sz="0" w:space="0" w:color="auto"/>
        <w:right w:val="none" w:sz="0" w:space="0" w:color="auto"/>
      </w:divBdr>
    </w:div>
    <w:div w:id="163666592">
      <w:bodyDiv w:val="1"/>
      <w:marLeft w:val="0"/>
      <w:marRight w:val="0"/>
      <w:marTop w:val="0"/>
      <w:marBottom w:val="0"/>
      <w:divBdr>
        <w:top w:val="none" w:sz="0" w:space="0" w:color="auto"/>
        <w:left w:val="none" w:sz="0" w:space="0" w:color="auto"/>
        <w:bottom w:val="none" w:sz="0" w:space="0" w:color="auto"/>
        <w:right w:val="none" w:sz="0" w:space="0" w:color="auto"/>
      </w:divBdr>
    </w:div>
    <w:div w:id="622426359">
      <w:bodyDiv w:val="1"/>
      <w:marLeft w:val="0"/>
      <w:marRight w:val="0"/>
      <w:marTop w:val="0"/>
      <w:marBottom w:val="0"/>
      <w:divBdr>
        <w:top w:val="none" w:sz="0" w:space="0" w:color="auto"/>
        <w:left w:val="none" w:sz="0" w:space="0" w:color="auto"/>
        <w:bottom w:val="none" w:sz="0" w:space="0" w:color="auto"/>
        <w:right w:val="none" w:sz="0" w:space="0" w:color="auto"/>
      </w:divBdr>
    </w:div>
    <w:div w:id="672877033">
      <w:bodyDiv w:val="1"/>
      <w:marLeft w:val="0"/>
      <w:marRight w:val="0"/>
      <w:marTop w:val="0"/>
      <w:marBottom w:val="0"/>
      <w:divBdr>
        <w:top w:val="none" w:sz="0" w:space="0" w:color="auto"/>
        <w:left w:val="none" w:sz="0" w:space="0" w:color="auto"/>
        <w:bottom w:val="none" w:sz="0" w:space="0" w:color="auto"/>
        <w:right w:val="none" w:sz="0" w:space="0" w:color="auto"/>
      </w:divBdr>
    </w:div>
    <w:div w:id="767845476">
      <w:bodyDiv w:val="1"/>
      <w:marLeft w:val="0"/>
      <w:marRight w:val="0"/>
      <w:marTop w:val="0"/>
      <w:marBottom w:val="0"/>
      <w:divBdr>
        <w:top w:val="none" w:sz="0" w:space="0" w:color="auto"/>
        <w:left w:val="none" w:sz="0" w:space="0" w:color="auto"/>
        <w:bottom w:val="none" w:sz="0" w:space="0" w:color="auto"/>
        <w:right w:val="none" w:sz="0" w:space="0" w:color="auto"/>
      </w:divBdr>
    </w:div>
    <w:div w:id="826827176">
      <w:bodyDiv w:val="1"/>
      <w:marLeft w:val="0"/>
      <w:marRight w:val="0"/>
      <w:marTop w:val="0"/>
      <w:marBottom w:val="0"/>
      <w:divBdr>
        <w:top w:val="none" w:sz="0" w:space="0" w:color="auto"/>
        <w:left w:val="none" w:sz="0" w:space="0" w:color="auto"/>
        <w:bottom w:val="none" w:sz="0" w:space="0" w:color="auto"/>
        <w:right w:val="none" w:sz="0" w:space="0" w:color="auto"/>
      </w:divBdr>
      <w:divsChild>
        <w:div w:id="432432894">
          <w:marLeft w:val="0"/>
          <w:marRight w:val="0"/>
          <w:marTop w:val="0"/>
          <w:marBottom w:val="0"/>
          <w:divBdr>
            <w:top w:val="none" w:sz="0" w:space="0" w:color="auto"/>
            <w:left w:val="none" w:sz="0" w:space="0" w:color="auto"/>
            <w:bottom w:val="none" w:sz="0" w:space="0" w:color="auto"/>
            <w:right w:val="none" w:sz="0" w:space="0" w:color="auto"/>
          </w:divBdr>
        </w:div>
        <w:div w:id="1753813114">
          <w:marLeft w:val="0"/>
          <w:marRight w:val="0"/>
          <w:marTop w:val="0"/>
          <w:marBottom w:val="0"/>
          <w:divBdr>
            <w:top w:val="none" w:sz="0" w:space="0" w:color="auto"/>
            <w:left w:val="none" w:sz="0" w:space="0" w:color="auto"/>
            <w:bottom w:val="none" w:sz="0" w:space="0" w:color="auto"/>
            <w:right w:val="none" w:sz="0" w:space="0" w:color="auto"/>
          </w:divBdr>
        </w:div>
      </w:divsChild>
    </w:div>
    <w:div w:id="1151099481">
      <w:bodyDiv w:val="1"/>
      <w:marLeft w:val="0"/>
      <w:marRight w:val="0"/>
      <w:marTop w:val="0"/>
      <w:marBottom w:val="0"/>
      <w:divBdr>
        <w:top w:val="none" w:sz="0" w:space="0" w:color="auto"/>
        <w:left w:val="none" w:sz="0" w:space="0" w:color="auto"/>
        <w:bottom w:val="none" w:sz="0" w:space="0" w:color="auto"/>
        <w:right w:val="none" w:sz="0" w:space="0" w:color="auto"/>
      </w:divBdr>
    </w:div>
    <w:div w:id="1171214564">
      <w:bodyDiv w:val="1"/>
      <w:marLeft w:val="0"/>
      <w:marRight w:val="0"/>
      <w:marTop w:val="0"/>
      <w:marBottom w:val="0"/>
      <w:divBdr>
        <w:top w:val="none" w:sz="0" w:space="0" w:color="auto"/>
        <w:left w:val="none" w:sz="0" w:space="0" w:color="auto"/>
        <w:bottom w:val="none" w:sz="0" w:space="0" w:color="auto"/>
        <w:right w:val="none" w:sz="0" w:space="0" w:color="auto"/>
      </w:divBdr>
    </w:div>
    <w:div w:id="1519268521">
      <w:bodyDiv w:val="1"/>
      <w:marLeft w:val="0"/>
      <w:marRight w:val="0"/>
      <w:marTop w:val="0"/>
      <w:marBottom w:val="0"/>
      <w:divBdr>
        <w:top w:val="none" w:sz="0" w:space="0" w:color="auto"/>
        <w:left w:val="none" w:sz="0" w:space="0" w:color="auto"/>
        <w:bottom w:val="none" w:sz="0" w:space="0" w:color="auto"/>
        <w:right w:val="none" w:sz="0" w:space="0" w:color="auto"/>
      </w:divBdr>
    </w:div>
    <w:div w:id="1628975634">
      <w:bodyDiv w:val="1"/>
      <w:marLeft w:val="0"/>
      <w:marRight w:val="0"/>
      <w:marTop w:val="0"/>
      <w:marBottom w:val="0"/>
      <w:divBdr>
        <w:top w:val="none" w:sz="0" w:space="0" w:color="auto"/>
        <w:left w:val="none" w:sz="0" w:space="0" w:color="auto"/>
        <w:bottom w:val="none" w:sz="0" w:space="0" w:color="auto"/>
        <w:right w:val="none" w:sz="0" w:space="0" w:color="auto"/>
      </w:divBdr>
    </w:div>
    <w:div w:id="1758673062">
      <w:bodyDiv w:val="1"/>
      <w:marLeft w:val="0"/>
      <w:marRight w:val="0"/>
      <w:marTop w:val="0"/>
      <w:marBottom w:val="0"/>
      <w:divBdr>
        <w:top w:val="none" w:sz="0" w:space="0" w:color="auto"/>
        <w:left w:val="none" w:sz="0" w:space="0" w:color="auto"/>
        <w:bottom w:val="none" w:sz="0" w:space="0" w:color="auto"/>
        <w:right w:val="none" w:sz="0" w:space="0" w:color="auto"/>
      </w:divBdr>
    </w:div>
    <w:div w:id="208367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游ゴシック"/>
        <a:ea typeface="游ゴシック"/>
        <a:cs typeface=""/>
      </a:majorFont>
      <a:minorFont>
        <a:latin typeface="游明朝 Light"/>
        <a:ea typeface="游明朝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Sty</b:Tag>
    <b:SourceType>Art</b:SourceType>
    <b:Guid>{453C1097-4B38-4EC4-928F-11272D951E7B}</b:Guid>
    <b:Title>Tolstoi l'homme de la verite</b:Title>
    <b:Author>
      <b:Artist>
        <b:NameList>
          <b:Person>
            <b:Last>Styka</b:Last>
            <b:First>Jan</b:First>
          </b:Person>
        </b:NameList>
      </b:Artist>
    </b:Author>
    <b:RefOrder>1</b:RefOrder>
  </b:Source>
</b:Sources>
</file>

<file path=customXml/itemProps1.xml><?xml version="1.0" encoding="utf-8"?>
<ds:datastoreItem xmlns:ds="http://schemas.openxmlformats.org/officeDocument/2006/customXml" ds:itemID="{9366BD21-CA51-4DD9-8E57-18D1E52DC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6940</TotalTime>
  <Pages>1</Pages>
  <Words>500</Words>
  <Characters>2854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Yuto Ochiai</dc:creator>
  <cp:keywords/>
  <dc:description/>
  <cp:lastModifiedBy>落合 悠斗</cp:lastModifiedBy>
  <cp:revision>60</cp:revision>
  <cp:lastPrinted>2021-09-11T17:38:00Z</cp:lastPrinted>
  <dcterms:created xsi:type="dcterms:W3CDTF">2016-05-14T13:47:00Z</dcterms:created>
  <dcterms:modified xsi:type="dcterms:W3CDTF">2022-05-05T21:57:00Z</dcterms:modified>
</cp:coreProperties>
</file>